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9242EC" w14:textId="38EC5455" w:rsidR="0021679D" w:rsidRPr="009D5C22" w:rsidRDefault="00EB4E6C" w:rsidP="009D5C22">
      <w:pPr>
        <w:spacing w:after="0"/>
        <w:rPr>
          <w:rFonts w:ascii="Times New Roman" w:hAnsi="Times New Roman" w:cs="Times New Roman"/>
          <w:b/>
          <w:bCs/>
        </w:rPr>
      </w:pPr>
      <w:r w:rsidRPr="009D5C22">
        <w:rPr>
          <w:rFonts w:ascii="Times New Roman" w:hAnsi="Times New Roman" w:cs="Times New Roman"/>
          <w:b/>
          <w:bCs/>
        </w:rPr>
        <w:t>Independent Banker</w:t>
      </w:r>
    </w:p>
    <w:p w14:paraId="15A62966" w14:textId="554E2568" w:rsidR="00EB4E6C" w:rsidRPr="009D5C22" w:rsidRDefault="00EB4E6C" w:rsidP="009D5C22">
      <w:pPr>
        <w:spacing w:after="0"/>
        <w:rPr>
          <w:rFonts w:ascii="Times New Roman" w:hAnsi="Times New Roman" w:cs="Times New Roman"/>
          <w:b/>
          <w:bCs/>
        </w:rPr>
      </w:pPr>
      <w:r w:rsidRPr="009D5C22">
        <w:rPr>
          <w:rFonts w:ascii="Times New Roman" w:hAnsi="Times New Roman" w:cs="Times New Roman"/>
          <w:b/>
          <w:bCs/>
        </w:rPr>
        <w:t>June 2024</w:t>
      </w:r>
    </w:p>
    <w:p w14:paraId="77117DBA" w14:textId="2197A2A3" w:rsidR="00EB4E6C" w:rsidRPr="009D5C22" w:rsidRDefault="00EB4E6C" w:rsidP="009D5C22">
      <w:pPr>
        <w:spacing w:line="276" w:lineRule="auto"/>
        <w:rPr>
          <w:rFonts w:ascii="Times New Roman" w:hAnsi="Times New Roman" w:cs="Times New Roman"/>
          <w:b/>
          <w:bCs/>
        </w:rPr>
      </w:pPr>
      <w:r w:rsidRPr="009D5C22">
        <w:rPr>
          <w:rFonts w:ascii="Times New Roman" w:hAnsi="Times New Roman" w:cs="Times New Roman"/>
          <w:b/>
          <w:bCs/>
        </w:rPr>
        <w:t>Portfolio</w:t>
      </w:r>
    </w:p>
    <w:p w14:paraId="2C5F5AB7" w14:textId="1C5F8A54" w:rsidR="00EB4E6C" w:rsidRPr="009D5C22" w:rsidRDefault="00EB4E6C" w:rsidP="009D5C22">
      <w:pPr>
        <w:spacing w:line="276" w:lineRule="auto"/>
        <w:rPr>
          <w:rFonts w:ascii="Times New Roman" w:hAnsi="Times New Roman" w:cs="Times New Roman"/>
        </w:rPr>
      </w:pPr>
      <w:r w:rsidRPr="009D5C22">
        <w:rPr>
          <w:rFonts w:ascii="Times New Roman" w:hAnsi="Times New Roman" w:cs="Times New Roman"/>
        </w:rPr>
        <w:t>[tag] Leadership at All Levels</w:t>
      </w:r>
    </w:p>
    <w:p w14:paraId="796E68D5" w14:textId="1DED1335" w:rsidR="00EB4E6C" w:rsidRPr="009D5C22" w:rsidRDefault="00EB4E6C" w:rsidP="009D5C22">
      <w:pPr>
        <w:spacing w:line="276" w:lineRule="auto"/>
        <w:rPr>
          <w:rFonts w:ascii="Times New Roman" w:hAnsi="Times New Roman" w:cs="Times New Roman"/>
          <w:b/>
          <w:bCs/>
        </w:rPr>
      </w:pPr>
      <w:r w:rsidRPr="009D5C22">
        <w:rPr>
          <w:rFonts w:ascii="Times New Roman" w:hAnsi="Times New Roman" w:cs="Times New Roman"/>
          <w:b/>
          <w:bCs/>
        </w:rPr>
        <w:t xml:space="preserve">[hed] Make space for </w:t>
      </w:r>
      <w:proofErr w:type="gramStart"/>
      <w:r w:rsidRPr="009D5C22">
        <w:rPr>
          <w:rFonts w:ascii="Times New Roman" w:hAnsi="Times New Roman" w:cs="Times New Roman"/>
          <w:b/>
          <w:bCs/>
        </w:rPr>
        <w:t>creativity</w:t>
      </w:r>
      <w:proofErr w:type="gramEnd"/>
    </w:p>
    <w:p w14:paraId="370B6102" w14:textId="41AB1D4B" w:rsidR="00EB4E6C" w:rsidRPr="009D5C22" w:rsidRDefault="00EB4E6C" w:rsidP="009D5C22">
      <w:pPr>
        <w:spacing w:line="276" w:lineRule="auto"/>
        <w:rPr>
          <w:rFonts w:ascii="Times New Roman" w:hAnsi="Times New Roman" w:cs="Times New Roman"/>
        </w:rPr>
      </w:pPr>
      <w:r w:rsidRPr="009D5C22">
        <w:rPr>
          <w:rFonts w:ascii="Times New Roman" w:hAnsi="Times New Roman" w:cs="Times New Roman"/>
        </w:rPr>
        <w:t>[byline] By Lindsay LaNore</w:t>
      </w:r>
    </w:p>
    <w:p w14:paraId="42319D11" w14:textId="49D942E0" w:rsidR="00EB4E6C" w:rsidRPr="009D5C22" w:rsidRDefault="00EB4E6C" w:rsidP="009D5C22">
      <w:pPr>
        <w:spacing w:line="276" w:lineRule="auto"/>
        <w:rPr>
          <w:rFonts w:ascii="Times New Roman" w:hAnsi="Times New Roman" w:cs="Times New Roman"/>
        </w:rPr>
      </w:pPr>
      <w:r w:rsidRPr="009D5C22">
        <w:rPr>
          <w:rFonts w:ascii="Times New Roman" w:hAnsi="Times New Roman" w:cs="Times New Roman"/>
        </w:rPr>
        <w:t>[body]</w:t>
      </w:r>
    </w:p>
    <w:p w14:paraId="6D1E159F" w14:textId="1EC7199F" w:rsidR="0021679D" w:rsidRPr="009D5C22" w:rsidRDefault="0021679D" w:rsidP="009D5C22">
      <w:pPr>
        <w:spacing w:line="276" w:lineRule="auto"/>
        <w:rPr>
          <w:rFonts w:ascii="Times New Roman" w:hAnsi="Times New Roman" w:cs="Times New Roman"/>
          <w:color w:val="26282A"/>
        </w:rPr>
      </w:pPr>
      <w:r w:rsidRPr="009D5C22">
        <w:rPr>
          <w:rFonts w:ascii="Times New Roman" w:hAnsi="Times New Roman" w:cs="Times New Roman"/>
        </w:rPr>
        <w:t xml:space="preserve">Out of all the qualities that make a great leader, it could be argued that creativity ranks highest. </w:t>
      </w:r>
      <w:r w:rsidRPr="009D5C22">
        <w:rPr>
          <w:rFonts w:ascii="Times New Roman" w:hAnsi="Times New Roman" w:cs="Times New Roman"/>
          <w:color w:val="26282A"/>
        </w:rPr>
        <w:t xml:space="preserve">It’s an essential tool in the workplace that can help with problem solving, change management and projects that aren’t headed in the intended direction. </w:t>
      </w:r>
    </w:p>
    <w:p w14:paraId="36307650" w14:textId="77777777" w:rsidR="0021679D" w:rsidRPr="009D5C22" w:rsidRDefault="0021679D" w:rsidP="009D5C22">
      <w:pPr>
        <w:spacing w:line="276" w:lineRule="auto"/>
        <w:rPr>
          <w:rFonts w:ascii="Times New Roman" w:hAnsi="Times New Roman" w:cs="Times New Roman"/>
        </w:rPr>
      </w:pPr>
      <w:r w:rsidRPr="009D5C22">
        <w:rPr>
          <w:rFonts w:ascii="Times New Roman" w:hAnsi="Times New Roman" w:cs="Times New Roman"/>
        </w:rPr>
        <w:t xml:space="preserve">Creative leaders are actively experimental and encourage experimentation within their teams. They take calculated risks and encourage disruptive innovation. </w:t>
      </w:r>
      <w:r w:rsidRPr="009D5C22">
        <w:rPr>
          <w:rFonts w:ascii="Times New Roman" w:hAnsi="Times New Roman" w:cs="Times New Roman"/>
          <w:color w:val="26282A"/>
        </w:rPr>
        <w:t xml:space="preserve">Fueling creativity can also be a great motivator and increase productivity. </w:t>
      </w:r>
      <w:r w:rsidRPr="009D5C22">
        <w:rPr>
          <w:rFonts w:ascii="Times New Roman" w:hAnsi="Times New Roman" w:cs="Times New Roman"/>
        </w:rPr>
        <w:t>It taps into the emotional side of work, and with that comes the opportunity for personal growth and fulfillment.</w:t>
      </w:r>
    </w:p>
    <w:p w14:paraId="7C37B725" w14:textId="572EBC15" w:rsidR="0021679D" w:rsidRPr="009D5C22" w:rsidRDefault="0021679D" w:rsidP="009D5C22">
      <w:pPr>
        <w:spacing w:line="276" w:lineRule="auto"/>
        <w:rPr>
          <w:rFonts w:ascii="Times New Roman" w:hAnsi="Times New Roman" w:cs="Times New Roman"/>
        </w:rPr>
      </w:pPr>
      <w:r w:rsidRPr="009D5C22">
        <w:rPr>
          <w:rFonts w:ascii="Times New Roman" w:hAnsi="Times New Roman" w:cs="Times New Roman"/>
          <w:color w:val="26282A"/>
        </w:rPr>
        <w:t xml:space="preserve">So, how do you foster creativity, when it can feel like an elusive concept? </w:t>
      </w:r>
      <w:r w:rsidRPr="009D5C22">
        <w:rPr>
          <w:rFonts w:ascii="Times New Roman" w:hAnsi="Times New Roman" w:cs="Times New Roman"/>
        </w:rPr>
        <w:t xml:space="preserve">Start by carving out time to be creative. Give your team permission to schedule time for something they don’t normally do. Let them research an area of interest within their </w:t>
      </w:r>
      <w:proofErr w:type="gramStart"/>
      <w:r w:rsidRPr="009D5C22">
        <w:rPr>
          <w:rFonts w:ascii="Times New Roman" w:hAnsi="Times New Roman" w:cs="Times New Roman"/>
        </w:rPr>
        <w:t>role, or</w:t>
      </w:r>
      <w:proofErr w:type="gramEnd"/>
      <w:r w:rsidRPr="009D5C22">
        <w:rPr>
          <w:rFonts w:ascii="Times New Roman" w:hAnsi="Times New Roman" w:cs="Times New Roman"/>
        </w:rPr>
        <w:t xml:space="preserve"> give them space to get to know how another bank department works. If you can, allow them to have flexible schedules or work in a different physical area of the bank for a change in scenery. Break some habits</w:t>
      </w:r>
      <w:r w:rsidR="00EB4E6C">
        <w:rPr>
          <w:rFonts w:ascii="Times New Roman" w:hAnsi="Times New Roman" w:cs="Times New Roman"/>
        </w:rPr>
        <w:t>!</w:t>
      </w:r>
    </w:p>
    <w:p w14:paraId="007A0FB7" w14:textId="6D63F352" w:rsidR="0021679D" w:rsidRPr="009D5C22" w:rsidRDefault="0015473C" w:rsidP="009D5C22">
      <w:pPr>
        <w:spacing w:line="276" w:lineRule="auto"/>
        <w:rPr>
          <w:rFonts w:ascii="Times New Roman" w:hAnsi="Times New Roman" w:cs="Times New Roman"/>
        </w:rPr>
      </w:pPr>
      <w:r>
        <w:rPr>
          <w:rFonts w:ascii="Times New Roman" w:hAnsi="Times New Roman" w:cs="Times New Roman"/>
        </w:rPr>
        <w:t>You can also try i</w:t>
      </w:r>
      <w:r w:rsidR="0021679D" w:rsidRPr="009D5C22">
        <w:rPr>
          <w:rFonts w:ascii="Times New Roman" w:hAnsi="Times New Roman" w:cs="Times New Roman"/>
        </w:rPr>
        <w:t>nject</w:t>
      </w:r>
      <w:r>
        <w:rPr>
          <w:rFonts w:ascii="Times New Roman" w:hAnsi="Times New Roman" w:cs="Times New Roman"/>
        </w:rPr>
        <w:t>ing</w:t>
      </w:r>
      <w:r w:rsidR="0021679D" w:rsidRPr="009D5C22">
        <w:rPr>
          <w:rFonts w:ascii="Times New Roman" w:hAnsi="Times New Roman" w:cs="Times New Roman"/>
        </w:rPr>
        <w:t xml:space="preserve"> downtime into the week</w:t>
      </w:r>
      <w:r>
        <w:rPr>
          <w:rFonts w:ascii="Times New Roman" w:hAnsi="Times New Roman" w:cs="Times New Roman"/>
        </w:rPr>
        <w:t>,</w:t>
      </w:r>
      <w:r w:rsidR="0021679D" w:rsidRPr="009D5C22">
        <w:rPr>
          <w:rFonts w:ascii="Times New Roman" w:hAnsi="Times New Roman" w:cs="Times New Roman"/>
        </w:rPr>
        <w:t xml:space="preserve"> whether it’s 20 minutes at the end of a team meeting to brainstorm ideas informally, a fun teambuilding activity, a meeting outside of the office or a walking meeting. Physical exercise has been shown to encourage creativity, </w:t>
      </w:r>
      <w:r>
        <w:rPr>
          <w:rFonts w:ascii="Times New Roman" w:hAnsi="Times New Roman" w:cs="Times New Roman"/>
        </w:rPr>
        <w:t>and</w:t>
      </w:r>
      <w:r w:rsidRPr="009D5C22">
        <w:rPr>
          <w:rFonts w:ascii="Times New Roman" w:hAnsi="Times New Roman" w:cs="Times New Roman"/>
        </w:rPr>
        <w:t xml:space="preserve"> </w:t>
      </w:r>
      <w:r w:rsidR="0021679D" w:rsidRPr="009D5C22">
        <w:rPr>
          <w:rFonts w:ascii="Times New Roman" w:hAnsi="Times New Roman" w:cs="Times New Roman"/>
        </w:rPr>
        <w:t>a change of scene is perfect for outside-the-box thinking.</w:t>
      </w:r>
    </w:p>
    <w:p w14:paraId="65B989F6" w14:textId="2AE368C2" w:rsidR="0021679D" w:rsidRPr="009D5C22" w:rsidRDefault="0021679D" w:rsidP="009D5C22">
      <w:pPr>
        <w:spacing w:line="276" w:lineRule="auto"/>
        <w:rPr>
          <w:rFonts w:ascii="Times New Roman" w:hAnsi="Times New Roman" w:cs="Times New Roman"/>
        </w:rPr>
      </w:pPr>
      <w:r w:rsidRPr="009D5C22">
        <w:rPr>
          <w:rFonts w:ascii="Times New Roman" w:hAnsi="Times New Roman" w:cs="Times New Roman"/>
        </w:rPr>
        <w:t>Don’t impose limits on creativity. Encourage your team to come up with ideas</w:t>
      </w:r>
      <w:r w:rsidR="0015473C">
        <w:rPr>
          <w:rFonts w:ascii="Times New Roman" w:hAnsi="Times New Roman" w:cs="Times New Roman"/>
        </w:rPr>
        <w:t>—</w:t>
      </w:r>
      <w:r w:rsidRPr="009D5C22">
        <w:rPr>
          <w:rFonts w:ascii="Times New Roman" w:hAnsi="Times New Roman" w:cs="Times New Roman"/>
        </w:rPr>
        <w:t>as many as possible</w:t>
      </w:r>
      <w:r w:rsidR="0015473C">
        <w:rPr>
          <w:rFonts w:ascii="Times New Roman" w:hAnsi="Times New Roman" w:cs="Times New Roman"/>
        </w:rPr>
        <w:t>—</w:t>
      </w:r>
      <w:r w:rsidRPr="009D5C22">
        <w:rPr>
          <w:rFonts w:ascii="Times New Roman" w:hAnsi="Times New Roman" w:cs="Times New Roman"/>
        </w:rPr>
        <w:t>and to share them, even if they think they’re bad. Flex your creative muscles. It’s easy to obsess over perfection, but spontaneity can produce much more interesting ideas and solutions.</w:t>
      </w:r>
    </w:p>
    <w:p w14:paraId="6D4BCEF1" w14:textId="1F1ABC84" w:rsidR="0021679D" w:rsidRPr="009D5C22" w:rsidRDefault="0021679D" w:rsidP="009D5C22">
      <w:pPr>
        <w:spacing w:line="276" w:lineRule="auto"/>
        <w:rPr>
          <w:rFonts w:ascii="Times New Roman" w:hAnsi="Times New Roman" w:cs="Times New Roman"/>
        </w:rPr>
      </w:pPr>
      <w:r w:rsidRPr="009D5C22">
        <w:rPr>
          <w:rFonts w:ascii="Times New Roman" w:hAnsi="Times New Roman" w:cs="Times New Roman"/>
        </w:rPr>
        <w:t>On a similar note, make space for failure. Obviously</w:t>
      </w:r>
      <w:r w:rsidR="0015473C">
        <w:rPr>
          <w:rFonts w:ascii="Times New Roman" w:hAnsi="Times New Roman" w:cs="Times New Roman"/>
        </w:rPr>
        <w:t>,</w:t>
      </w:r>
      <w:r w:rsidRPr="009D5C22">
        <w:rPr>
          <w:rFonts w:ascii="Times New Roman" w:hAnsi="Times New Roman" w:cs="Times New Roman"/>
        </w:rPr>
        <w:t xml:space="preserve"> failing can be challenging, even dangerous at times, but letting it happen under controlled circumstances invites innovation, without fear of reprisal.</w:t>
      </w:r>
    </w:p>
    <w:p w14:paraId="72D138D2" w14:textId="44CFA723" w:rsidR="0021679D" w:rsidRPr="009D5C22" w:rsidRDefault="0021679D" w:rsidP="009D5C22">
      <w:pPr>
        <w:spacing w:line="276" w:lineRule="auto"/>
        <w:rPr>
          <w:rFonts w:ascii="Times New Roman" w:hAnsi="Times New Roman" w:cs="Times New Roman"/>
        </w:rPr>
      </w:pPr>
      <w:r w:rsidRPr="009D5C22">
        <w:rPr>
          <w:rFonts w:ascii="Times New Roman" w:hAnsi="Times New Roman" w:cs="Times New Roman"/>
        </w:rPr>
        <w:t>As a leader, ask questions to draw out responses from your team. What are the biggest challenges we face as a team? What are some creative solutions to consider? What’s the worst thing you do as a bank? How would you change it? What’s the best thing we do as a team and how can we apply it to other processes? What’s one thing you learned from someone recently and how can you apply that learning to work?</w:t>
      </w:r>
    </w:p>
    <w:p w14:paraId="5F7DB644" w14:textId="71369CB6" w:rsidR="0021679D" w:rsidRPr="009D5C22" w:rsidRDefault="0015473C" w:rsidP="009D5C22">
      <w:pPr>
        <w:spacing w:line="276" w:lineRule="auto"/>
        <w:rPr>
          <w:rFonts w:ascii="Times New Roman" w:hAnsi="Times New Roman" w:cs="Times New Roman"/>
        </w:rPr>
      </w:pPr>
      <w:r>
        <w:rPr>
          <w:rFonts w:ascii="Times New Roman" w:hAnsi="Times New Roman" w:cs="Times New Roman"/>
        </w:rPr>
        <w:lastRenderedPageBreak/>
        <w:t>Leaders should c</w:t>
      </w:r>
      <w:r w:rsidR="0021679D" w:rsidRPr="009D5C22">
        <w:rPr>
          <w:rFonts w:ascii="Times New Roman" w:hAnsi="Times New Roman" w:cs="Times New Roman"/>
        </w:rPr>
        <w:t xml:space="preserve">reate a space to explore ideas. Whether it’s an ideas jar, a brainstorming </w:t>
      </w:r>
      <w:proofErr w:type="gramStart"/>
      <w:r w:rsidR="0021679D" w:rsidRPr="009D5C22">
        <w:rPr>
          <w:rFonts w:ascii="Times New Roman" w:hAnsi="Times New Roman" w:cs="Times New Roman"/>
        </w:rPr>
        <w:t>board</w:t>
      </w:r>
      <w:proofErr w:type="gramEnd"/>
      <w:r w:rsidR="0021679D" w:rsidRPr="009D5C22">
        <w:rPr>
          <w:rFonts w:ascii="Times New Roman" w:hAnsi="Times New Roman" w:cs="Times New Roman"/>
        </w:rPr>
        <w:t xml:space="preserve"> or an online form, let everyone add their ideas as they come up. Give the suggestions space to breathe, then come back and discuss them all during an informal team meeting. Brainstorming in groups helps form bigger-picture ideas. Looking at things from different perspectives expands possibilities. A</w:t>
      </w:r>
      <w:r>
        <w:rPr>
          <w:rFonts w:ascii="Times New Roman" w:hAnsi="Times New Roman" w:cs="Times New Roman"/>
        </w:rPr>
        <w:t>nd a</w:t>
      </w:r>
      <w:r w:rsidR="0021679D" w:rsidRPr="009D5C22">
        <w:rPr>
          <w:rFonts w:ascii="Times New Roman" w:hAnsi="Times New Roman" w:cs="Times New Roman"/>
        </w:rPr>
        <w:t>s a bonus, it can also be very bonding.</w:t>
      </w:r>
    </w:p>
    <w:p w14:paraId="74C630C8" w14:textId="77777777" w:rsidR="0021679D" w:rsidRPr="009D5C22" w:rsidRDefault="0021679D" w:rsidP="009D5C22">
      <w:pPr>
        <w:spacing w:line="276" w:lineRule="auto"/>
        <w:rPr>
          <w:rFonts w:ascii="Times New Roman" w:hAnsi="Times New Roman" w:cs="Times New Roman"/>
        </w:rPr>
      </w:pPr>
      <w:r w:rsidRPr="009D5C22">
        <w:rPr>
          <w:rFonts w:ascii="Times New Roman" w:hAnsi="Times New Roman" w:cs="Times New Roman"/>
        </w:rPr>
        <w:t>Incentivize sharing new ideas by rewarding the most successful ones. Start with small changes and work up to bigger ones. And most of all, remember to have fun with it.</w:t>
      </w:r>
    </w:p>
    <w:p w14:paraId="724A5FF0" w14:textId="5726E1D6" w:rsidR="0021679D" w:rsidRPr="009D5C22" w:rsidRDefault="00EB4E6C" w:rsidP="009D5C22">
      <w:pPr>
        <w:spacing w:line="276" w:lineRule="auto"/>
        <w:rPr>
          <w:rFonts w:ascii="Times New Roman" w:hAnsi="Times New Roman" w:cs="Times New Roman"/>
        </w:rPr>
      </w:pPr>
      <w:r w:rsidRPr="009D5C22">
        <w:rPr>
          <w:rFonts w:ascii="Times New Roman" w:hAnsi="Times New Roman" w:cs="Times New Roman"/>
        </w:rPr>
        <w:t>[e</w:t>
      </w:r>
      <w:r w:rsidR="0021679D" w:rsidRPr="009D5C22">
        <w:rPr>
          <w:rFonts w:ascii="Times New Roman" w:hAnsi="Times New Roman" w:cs="Times New Roman"/>
        </w:rPr>
        <w:t>nds</w:t>
      </w:r>
      <w:r w:rsidRPr="009D5C22">
        <w:rPr>
          <w:rFonts w:ascii="Times New Roman" w:hAnsi="Times New Roman" w:cs="Times New Roman"/>
        </w:rPr>
        <w:t>]</w:t>
      </w:r>
    </w:p>
    <w:p w14:paraId="2A4F80FC" w14:textId="77777777" w:rsidR="0021679D" w:rsidRPr="009D5C22" w:rsidRDefault="0021679D" w:rsidP="009D5C22">
      <w:pPr>
        <w:spacing w:line="276" w:lineRule="auto"/>
        <w:rPr>
          <w:rFonts w:ascii="Times New Roman" w:hAnsi="Times New Roman" w:cs="Times New Roman"/>
        </w:rPr>
      </w:pPr>
    </w:p>
    <w:p w14:paraId="471414B2" w14:textId="09B2A1FE" w:rsidR="0021679D" w:rsidRPr="009D5C22" w:rsidRDefault="00EB4E6C" w:rsidP="009D5C22">
      <w:pPr>
        <w:spacing w:line="276" w:lineRule="auto"/>
        <w:rPr>
          <w:rFonts w:ascii="Times New Roman" w:hAnsi="Times New Roman" w:cs="Times New Roman"/>
        </w:rPr>
      </w:pPr>
      <w:r w:rsidRPr="009D5C22">
        <w:rPr>
          <w:rFonts w:ascii="Times New Roman" w:hAnsi="Times New Roman" w:cs="Times New Roman"/>
        </w:rPr>
        <w:t>[sidebar</w:t>
      </w:r>
      <w:proofErr w:type="gramStart"/>
      <w:r w:rsidRPr="009D5C22">
        <w:rPr>
          <w:rFonts w:ascii="Times New Roman" w:hAnsi="Times New Roman" w:cs="Times New Roman"/>
        </w:rPr>
        <w:t>1 ]</w:t>
      </w:r>
      <w:proofErr w:type="gramEnd"/>
    </w:p>
    <w:p w14:paraId="4AAA3BC2" w14:textId="1FCD6860" w:rsidR="00EB4E6C" w:rsidRPr="009D5C22" w:rsidRDefault="00EB4E6C" w:rsidP="009D5C22">
      <w:pPr>
        <w:spacing w:line="276" w:lineRule="auto"/>
        <w:rPr>
          <w:rFonts w:ascii="Times New Roman" w:hAnsi="Times New Roman" w:cs="Times New Roman"/>
          <w:b/>
          <w:bCs/>
        </w:rPr>
      </w:pPr>
      <w:r w:rsidRPr="009D5C22">
        <w:rPr>
          <w:rFonts w:ascii="Times New Roman" w:hAnsi="Times New Roman" w:cs="Times New Roman"/>
          <w:b/>
          <w:bCs/>
        </w:rPr>
        <w:t>Did you know?</w:t>
      </w:r>
    </w:p>
    <w:p w14:paraId="686ABFA3" w14:textId="12AE732F" w:rsidR="0021679D" w:rsidRPr="009D5C22" w:rsidRDefault="00EB4E6C" w:rsidP="009D5C22">
      <w:pPr>
        <w:spacing w:line="276" w:lineRule="auto"/>
        <w:rPr>
          <w:rFonts w:ascii="Times New Roman" w:hAnsi="Times New Roman" w:cs="Times New Roman"/>
        </w:rPr>
      </w:pPr>
      <w:r w:rsidRPr="009D5C22">
        <w:rPr>
          <w:rFonts w:ascii="Times New Roman" w:hAnsi="Times New Roman" w:cs="Times New Roman"/>
        </w:rPr>
        <w:t>A</w:t>
      </w:r>
      <w:r w:rsidR="0021679D" w:rsidRPr="009D5C22">
        <w:rPr>
          <w:rFonts w:ascii="Times New Roman" w:hAnsi="Times New Roman" w:cs="Times New Roman"/>
        </w:rPr>
        <w:t xml:space="preserve">ccording to color psychology, </w:t>
      </w:r>
      <w:proofErr w:type="gramStart"/>
      <w:r w:rsidR="0021679D" w:rsidRPr="009D5C22">
        <w:rPr>
          <w:rFonts w:ascii="Times New Roman" w:hAnsi="Times New Roman" w:cs="Times New Roman"/>
        </w:rPr>
        <w:t>the color blue</w:t>
      </w:r>
      <w:proofErr w:type="gramEnd"/>
      <w:r w:rsidR="0021679D" w:rsidRPr="009D5C22">
        <w:rPr>
          <w:rFonts w:ascii="Times New Roman" w:hAnsi="Times New Roman" w:cs="Times New Roman"/>
        </w:rPr>
        <w:t xml:space="preserve"> boosts creativity</w:t>
      </w:r>
      <w:r w:rsidRPr="009D5C22">
        <w:rPr>
          <w:rFonts w:ascii="Times New Roman" w:hAnsi="Times New Roman" w:cs="Times New Roman"/>
        </w:rPr>
        <w:t>.</w:t>
      </w:r>
      <w:r w:rsidR="0021679D" w:rsidRPr="009D5C22">
        <w:rPr>
          <w:rFonts w:ascii="Times New Roman" w:hAnsi="Times New Roman" w:cs="Times New Roman"/>
        </w:rPr>
        <w:t xml:space="preserve"> Blue is associated with nature, </w:t>
      </w:r>
      <w:proofErr w:type="gramStart"/>
      <w:r w:rsidR="0021679D" w:rsidRPr="009D5C22">
        <w:rPr>
          <w:rFonts w:ascii="Times New Roman" w:hAnsi="Times New Roman" w:cs="Times New Roman"/>
        </w:rPr>
        <w:t>peace</w:t>
      </w:r>
      <w:proofErr w:type="gramEnd"/>
      <w:r w:rsidR="0021679D" w:rsidRPr="009D5C22">
        <w:rPr>
          <w:rFonts w:ascii="Times New Roman" w:hAnsi="Times New Roman" w:cs="Times New Roman"/>
        </w:rPr>
        <w:t xml:space="preserve"> and tranquility</w:t>
      </w:r>
      <w:r w:rsidRPr="009D5C22">
        <w:rPr>
          <w:rFonts w:ascii="Times New Roman" w:hAnsi="Times New Roman" w:cs="Times New Roman"/>
        </w:rPr>
        <w:t>—</w:t>
      </w:r>
      <w:r w:rsidR="0021679D" w:rsidRPr="009D5C22">
        <w:rPr>
          <w:rFonts w:ascii="Times New Roman" w:hAnsi="Times New Roman" w:cs="Times New Roman"/>
        </w:rPr>
        <w:t>all things that create a safe space, making people more willing to explore and imagine new things.</w:t>
      </w:r>
    </w:p>
    <w:p w14:paraId="4E8BCF03" w14:textId="7D96B1E3" w:rsidR="0021679D" w:rsidRPr="009D5C22" w:rsidRDefault="00EB4E6C" w:rsidP="009D5C22">
      <w:pPr>
        <w:spacing w:line="276" w:lineRule="auto"/>
        <w:rPr>
          <w:rFonts w:ascii="Times New Roman" w:hAnsi="Times New Roman" w:cs="Times New Roman"/>
        </w:rPr>
      </w:pPr>
      <w:r w:rsidRPr="009D5C22">
        <w:rPr>
          <w:rFonts w:ascii="Times New Roman" w:hAnsi="Times New Roman" w:cs="Times New Roman"/>
        </w:rPr>
        <w:t>[ends]</w:t>
      </w:r>
    </w:p>
    <w:p w14:paraId="5FB72B8A" w14:textId="0E65E2F6" w:rsidR="00EB4E6C" w:rsidRPr="009D5C22" w:rsidRDefault="00EB4E6C" w:rsidP="009D5C22">
      <w:pPr>
        <w:spacing w:line="276" w:lineRule="auto"/>
        <w:rPr>
          <w:rFonts w:ascii="Times New Roman" w:hAnsi="Times New Roman" w:cs="Times New Roman"/>
        </w:rPr>
      </w:pPr>
      <w:r w:rsidRPr="009D5C22">
        <w:rPr>
          <w:rFonts w:ascii="Times New Roman" w:hAnsi="Times New Roman" w:cs="Times New Roman"/>
        </w:rPr>
        <w:t>[sidebar 2]</w:t>
      </w:r>
    </w:p>
    <w:p w14:paraId="64918AB7" w14:textId="21BA8B66" w:rsidR="0021679D" w:rsidRPr="009D5C22" w:rsidRDefault="00EB4E6C" w:rsidP="009D5C22">
      <w:pPr>
        <w:spacing w:line="276" w:lineRule="auto"/>
        <w:rPr>
          <w:rFonts w:ascii="Times New Roman" w:hAnsi="Times New Roman" w:cs="Times New Roman"/>
          <w:b/>
          <w:bCs/>
        </w:rPr>
      </w:pPr>
      <w:r w:rsidRPr="009D5C22">
        <w:rPr>
          <w:rFonts w:ascii="Times New Roman" w:hAnsi="Times New Roman" w:cs="Times New Roman"/>
          <w:b/>
          <w:bCs/>
        </w:rPr>
        <w:t>More from ICBA</w:t>
      </w:r>
    </w:p>
    <w:p w14:paraId="3E838C83" w14:textId="060BD399" w:rsidR="0021679D" w:rsidRPr="009D5C22" w:rsidRDefault="0021679D" w:rsidP="009D5C22">
      <w:pPr>
        <w:spacing w:line="276" w:lineRule="auto"/>
        <w:rPr>
          <w:rFonts w:ascii="Times New Roman" w:hAnsi="Times New Roman" w:cs="Times New Roman"/>
        </w:rPr>
      </w:pPr>
      <w:r w:rsidRPr="009D5C22">
        <w:rPr>
          <w:rFonts w:ascii="Times New Roman" w:hAnsi="Times New Roman" w:cs="Times New Roman"/>
        </w:rPr>
        <w:t>For more inspiration, check out ICBA Education’s Creativity and Innovation in the Workplace online training course.</w:t>
      </w:r>
    </w:p>
    <w:p w14:paraId="2E14BBEF" w14:textId="6F743B54" w:rsidR="0021679D" w:rsidRPr="009D5C22" w:rsidRDefault="00EB4E6C" w:rsidP="009D5C22">
      <w:pPr>
        <w:spacing w:line="276" w:lineRule="auto"/>
        <w:rPr>
          <w:rFonts w:ascii="Times New Roman" w:hAnsi="Times New Roman" w:cs="Times New Roman"/>
        </w:rPr>
      </w:pPr>
      <w:r w:rsidRPr="009D5C22">
        <w:rPr>
          <w:rFonts w:ascii="Times New Roman" w:hAnsi="Times New Roman" w:cs="Times New Roman"/>
        </w:rPr>
        <w:t>[sidebar ends]</w:t>
      </w:r>
    </w:p>
    <w:sectPr w:rsidR="0021679D" w:rsidRPr="009D5C22" w:rsidSect="000C4FA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7"/>
  <w:proofState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679D"/>
    <w:rsid w:val="000C4FAB"/>
    <w:rsid w:val="0015473C"/>
    <w:rsid w:val="0021679D"/>
    <w:rsid w:val="00513613"/>
    <w:rsid w:val="00685E12"/>
    <w:rsid w:val="008B5908"/>
    <w:rsid w:val="009D5C22"/>
    <w:rsid w:val="00EB4E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326779"/>
  <w15:chartTrackingRefBased/>
  <w15:docId w15:val="{C3F49A63-A04F-447B-9810-F700C0E410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679D"/>
  </w:style>
  <w:style w:type="paragraph" w:styleId="Heading1">
    <w:name w:val="heading 1"/>
    <w:basedOn w:val="Normal"/>
    <w:next w:val="Normal"/>
    <w:link w:val="Heading1Char"/>
    <w:uiPriority w:val="9"/>
    <w:qFormat/>
    <w:rsid w:val="0021679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1679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1679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1679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1679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1679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1679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1679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1679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1679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1679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1679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1679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1679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1679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1679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1679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1679D"/>
    <w:rPr>
      <w:rFonts w:eastAsiaTheme="majorEastAsia" w:cstheme="majorBidi"/>
      <w:color w:val="272727" w:themeColor="text1" w:themeTint="D8"/>
    </w:rPr>
  </w:style>
  <w:style w:type="paragraph" w:styleId="Title">
    <w:name w:val="Title"/>
    <w:basedOn w:val="Normal"/>
    <w:next w:val="Normal"/>
    <w:link w:val="TitleChar"/>
    <w:uiPriority w:val="10"/>
    <w:qFormat/>
    <w:rsid w:val="0021679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1679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1679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1679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1679D"/>
    <w:pPr>
      <w:spacing w:before="160"/>
      <w:jc w:val="center"/>
    </w:pPr>
    <w:rPr>
      <w:i/>
      <w:iCs/>
      <w:color w:val="404040" w:themeColor="text1" w:themeTint="BF"/>
    </w:rPr>
  </w:style>
  <w:style w:type="character" w:customStyle="1" w:styleId="QuoteChar">
    <w:name w:val="Quote Char"/>
    <w:basedOn w:val="DefaultParagraphFont"/>
    <w:link w:val="Quote"/>
    <w:uiPriority w:val="29"/>
    <w:rsid w:val="0021679D"/>
    <w:rPr>
      <w:i/>
      <w:iCs/>
      <w:color w:val="404040" w:themeColor="text1" w:themeTint="BF"/>
    </w:rPr>
  </w:style>
  <w:style w:type="paragraph" w:styleId="ListParagraph">
    <w:name w:val="List Paragraph"/>
    <w:basedOn w:val="Normal"/>
    <w:uiPriority w:val="34"/>
    <w:qFormat/>
    <w:rsid w:val="0021679D"/>
    <w:pPr>
      <w:ind w:left="720"/>
      <w:contextualSpacing/>
    </w:pPr>
  </w:style>
  <w:style w:type="character" w:styleId="IntenseEmphasis">
    <w:name w:val="Intense Emphasis"/>
    <w:basedOn w:val="DefaultParagraphFont"/>
    <w:uiPriority w:val="21"/>
    <w:qFormat/>
    <w:rsid w:val="0021679D"/>
    <w:rPr>
      <w:i/>
      <w:iCs/>
      <w:color w:val="0F4761" w:themeColor="accent1" w:themeShade="BF"/>
    </w:rPr>
  </w:style>
  <w:style w:type="paragraph" w:styleId="IntenseQuote">
    <w:name w:val="Intense Quote"/>
    <w:basedOn w:val="Normal"/>
    <w:next w:val="Normal"/>
    <w:link w:val="IntenseQuoteChar"/>
    <w:uiPriority w:val="30"/>
    <w:qFormat/>
    <w:rsid w:val="0021679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1679D"/>
    <w:rPr>
      <w:i/>
      <w:iCs/>
      <w:color w:val="0F4761" w:themeColor="accent1" w:themeShade="BF"/>
    </w:rPr>
  </w:style>
  <w:style w:type="character" w:styleId="IntenseReference">
    <w:name w:val="Intense Reference"/>
    <w:basedOn w:val="DefaultParagraphFont"/>
    <w:uiPriority w:val="32"/>
    <w:qFormat/>
    <w:rsid w:val="0021679D"/>
    <w:rPr>
      <w:b/>
      <w:bCs/>
      <w:smallCaps/>
      <w:color w:val="0F4761" w:themeColor="accent1" w:themeShade="BF"/>
      <w:spacing w:val="5"/>
    </w:rPr>
  </w:style>
  <w:style w:type="character" w:styleId="Hyperlink">
    <w:name w:val="Hyperlink"/>
    <w:basedOn w:val="DefaultParagraphFont"/>
    <w:uiPriority w:val="99"/>
    <w:unhideWhenUsed/>
    <w:rsid w:val="0021679D"/>
    <w:rPr>
      <w:color w:val="467886" w:themeColor="hyperlink"/>
      <w:u w:val="single"/>
    </w:rPr>
  </w:style>
  <w:style w:type="paragraph" w:styleId="Revision">
    <w:name w:val="Revision"/>
    <w:hidden/>
    <w:uiPriority w:val="99"/>
    <w:semiHidden/>
    <w:rsid w:val="00EB4E6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517</Words>
  <Characters>2952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Roshan McArthur</dc:creator>
  <cp:keywords/>
  <dc:description/>
  <cp:lastModifiedBy>Rachel Hatcher</cp:lastModifiedBy>
  <cp:revision>3</cp:revision>
  <dcterms:created xsi:type="dcterms:W3CDTF">2024-05-02T20:19:00Z</dcterms:created>
  <dcterms:modified xsi:type="dcterms:W3CDTF">2024-05-02T20:19:00Z</dcterms:modified>
</cp:coreProperties>
</file>