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E95" w14:textId="794C9173" w:rsidR="00FD1670" w:rsidRPr="001F243F" w:rsidRDefault="00FD1670" w:rsidP="00FD16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3F">
        <w:rPr>
          <w:rFonts w:ascii="Times New Roman" w:hAnsi="Times New Roman" w:cs="Times New Roman"/>
          <w:sz w:val="24"/>
          <w:szCs w:val="24"/>
        </w:rPr>
        <w:t>Independent Banker</w:t>
      </w:r>
      <w:r w:rsidRPr="001F24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1F243F">
        <w:rPr>
          <w:rFonts w:ascii="Times New Roman" w:hAnsi="Times New Roman" w:cs="Times New Roman"/>
          <w:sz w:val="24"/>
          <w:szCs w:val="24"/>
        </w:rPr>
        <w:t xml:space="preserve"> 2023</w:t>
      </w:r>
      <w:r w:rsidRPr="001F243F"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403DE7F9" w14:textId="77777777" w:rsidR="00FD1670" w:rsidRPr="00FC4EB3" w:rsidRDefault="00FD1670" w:rsidP="00FD16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43F"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0152E75B" w14:textId="7EFACF91" w:rsidR="002B3DDA" w:rsidRPr="00FE5A90" w:rsidRDefault="00FD1670" w:rsidP="0012600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[hed] </w:t>
      </w:r>
      <w:r w:rsidR="00552863">
        <w:rPr>
          <w:rFonts w:ascii="Cambria" w:hAnsi="Cambria"/>
          <w:b/>
          <w:bCs/>
        </w:rPr>
        <w:t xml:space="preserve">How </w:t>
      </w:r>
      <w:r>
        <w:rPr>
          <w:rFonts w:ascii="Cambria" w:hAnsi="Cambria"/>
          <w:b/>
          <w:bCs/>
        </w:rPr>
        <w:t>c</w:t>
      </w:r>
      <w:r w:rsidR="00003EC5">
        <w:rPr>
          <w:rFonts w:ascii="Cambria" w:hAnsi="Cambria"/>
          <w:b/>
          <w:bCs/>
        </w:rPr>
        <w:t xml:space="preserve">uriosity </w:t>
      </w:r>
      <w:r>
        <w:rPr>
          <w:rFonts w:ascii="Cambria" w:hAnsi="Cambria"/>
          <w:b/>
          <w:bCs/>
        </w:rPr>
        <w:t>l</w:t>
      </w:r>
      <w:r w:rsidR="00552863">
        <w:rPr>
          <w:rFonts w:ascii="Cambria" w:hAnsi="Cambria"/>
          <w:b/>
          <w:bCs/>
        </w:rPr>
        <w:t>eads</w:t>
      </w:r>
      <w:r w:rsidR="008A6384">
        <w:rPr>
          <w:rFonts w:ascii="Cambria" w:hAnsi="Cambria"/>
          <w:b/>
          <w:bCs/>
        </w:rPr>
        <w:t xml:space="preserve"> to</w:t>
      </w:r>
      <w:r w:rsidR="0055286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i</w:t>
      </w:r>
      <w:r w:rsidR="00552863">
        <w:rPr>
          <w:rFonts w:ascii="Cambria" w:hAnsi="Cambria"/>
          <w:b/>
          <w:bCs/>
        </w:rPr>
        <w:t>nnovation</w:t>
      </w:r>
    </w:p>
    <w:p w14:paraId="6378B41B" w14:textId="2BE8A68E" w:rsidR="00FD1670" w:rsidRDefault="00FD1670" w:rsidP="0012600B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[byline] </w:t>
      </w:r>
      <w:r w:rsidR="002B3DDA">
        <w:rPr>
          <w:rFonts w:ascii="Cambria" w:hAnsi="Cambria"/>
        </w:rPr>
        <w:t>By Charles E. Potts</w:t>
      </w:r>
    </w:p>
    <w:p w14:paraId="71449708" w14:textId="76F9F8AA" w:rsidR="002B3DDA" w:rsidRDefault="00FD1670" w:rsidP="0012600B">
      <w:pPr>
        <w:spacing w:line="276" w:lineRule="auto"/>
      </w:pPr>
      <w:r>
        <w:rPr>
          <w:rFonts w:ascii="Cambria" w:hAnsi="Cambria"/>
        </w:rPr>
        <w:t>[body]</w:t>
      </w:r>
    </w:p>
    <w:p w14:paraId="0599EB9C" w14:textId="50901007" w:rsidR="00552863" w:rsidRDefault="00552863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The </w:t>
      </w:r>
      <w:r w:rsidRPr="00552863">
        <w:rPr>
          <w:rFonts w:ascii="Cambria" w:eastAsia="Times New Roman" w:hAnsi="Cambria"/>
        </w:rPr>
        <w:t xml:space="preserve">foundation of innovation is </w:t>
      </w:r>
      <w:r w:rsidR="0029293E">
        <w:rPr>
          <w:rFonts w:ascii="Cambria" w:eastAsia="Times New Roman" w:hAnsi="Cambria"/>
        </w:rPr>
        <w:t xml:space="preserve">rooted in curiosity and </w:t>
      </w:r>
      <w:r>
        <w:rPr>
          <w:rFonts w:ascii="Cambria" w:eastAsia="Times New Roman" w:hAnsi="Cambria"/>
        </w:rPr>
        <w:t xml:space="preserve">asking questions </w:t>
      </w:r>
      <w:r w:rsidR="00FD1670">
        <w:rPr>
          <w:rFonts w:ascii="Cambria" w:eastAsia="Times New Roman" w:hAnsi="Cambria"/>
        </w:rPr>
        <w:t>like</w:t>
      </w:r>
      <w:r>
        <w:rPr>
          <w:rFonts w:ascii="Cambria" w:eastAsia="Times New Roman" w:hAnsi="Cambria"/>
        </w:rPr>
        <w:t xml:space="preserve">, “How do I do things better? How can I make this experience more user friendly? Why is the market shifting? </w:t>
      </w:r>
      <w:r w:rsidRPr="00552863">
        <w:rPr>
          <w:rFonts w:ascii="Cambria" w:eastAsia="Times New Roman" w:hAnsi="Cambria"/>
        </w:rPr>
        <w:t xml:space="preserve">How do I take advantage of </w:t>
      </w:r>
      <w:r>
        <w:rPr>
          <w:rFonts w:ascii="Cambria" w:eastAsia="Times New Roman" w:hAnsi="Cambria"/>
        </w:rPr>
        <w:t>it</w:t>
      </w:r>
      <w:r w:rsidRPr="00552863">
        <w:rPr>
          <w:rFonts w:ascii="Cambria" w:eastAsia="Times New Roman" w:hAnsi="Cambria"/>
        </w:rPr>
        <w:t>?</w:t>
      </w:r>
      <w:r>
        <w:rPr>
          <w:rFonts w:ascii="Cambria" w:eastAsia="Times New Roman" w:hAnsi="Cambria"/>
        </w:rPr>
        <w:t xml:space="preserve">” </w:t>
      </w:r>
    </w:p>
    <w:p w14:paraId="0B0EED8E" w14:textId="4B6693F0" w:rsidR="006F483A" w:rsidRDefault="00552863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Fortunately, the service</w:t>
      </w:r>
      <w:r w:rsidRPr="00552863">
        <w:rPr>
          <w:rFonts w:ascii="Cambria" w:eastAsia="Times New Roman" w:hAnsi="Cambria"/>
        </w:rPr>
        <w:t xml:space="preserve"> orientation of </w:t>
      </w:r>
      <w:r>
        <w:rPr>
          <w:rFonts w:ascii="Cambria" w:eastAsia="Times New Roman" w:hAnsi="Cambria"/>
        </w:rPr>
        <w:t xml:space="preserve">community </w:t>
      </w:r>
      <w:r w:rsidRPr="00552863">
        <w:rPr>
          <w:rFonts w:ascii="Cambria" w:eastAsia="Times New Roman" w:hAnsi="Cambria"/>
        </w:rPr>
        <w:t>bankers is born out of that same</w:t>
      </w:r>
      <w:r w:rsidR="00371DAF">
        <w:rPr>
          <w:rFonts w:ascii="Cambria" w:eastAsia="Times New Roman" w:hAnsi="Cambria"/>
        </w:rPr>
        <w:t xml:space="preserve"> spirit of curiosity.</w:t>
      </w:r>
      <w:r>
        <w:rPr>
          <w:rFonts w:ascii="Cambria" w:eastAsia="Times New Roman" w:hAnsi="Cambria"/>
        </w:rPr>
        <w:t xml:space="preserve"> How many times have you asked your customers</w:t>
      </w:r>
      <w:r w:rsidR="0029293E">
        <w:rPr>
          <w:rFonts w:ascii="Cambria" w:eastAsia="Times New Roman" w:hAnsi="Cambria"/>
        </w:rPr>
        <w:t xml:space="preserve"> what they need or how you can serve their needs? </w:t>
      </w:r>
      <w:r w:rsidR="00371DAF">
        <w:rPr>
          <w:rFonts w:ascii="Cambria" w:eastAsia="Times New Roman" w:hAnsi="Cambria"/>
        </w:rPr>
        <w:t>Asking</w:t>
      </w:r>
      <w:r w:rsidR="009654C6">
        <w:rPr>
          <w:rFonts w:ascii="Cambria" w:eastAsia="Times New Roman" w:hAnsi="Cambria"/>
        </w:rPr>
        <w:t xml:space="preserve"> these</w:t>
      </w:r>
      <w:r w:rsidR="00371DAF">
        <w:rPr>
          <w:rFonts w:ascii="Cambria" w:eastAsia="Times New Roman" w:hAnsi="Cambria"/>
        </w:rPr>
        <w:t xml:space="preserve"> questions </w:t>
      </w:r>
      <w:r w:rsidR="0029293E">
        <w:rPr>
          <w:rFonts w:ascii="Cambria" w:eastAsia="Times New Roman" w:hAnsi="Cambria"/>
        </w:rPr>
        <w:t>is crucial to improving the customer experience and ultimately ensuring lifelong relationships.</w:t>
      </w:r>
    </w:p>
    <w:p w14:paraId="0929722D" w14:textId="289F3FC2" w:rsidR="006F483A" w:rsidRDefault="0029293E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</w:t>
      </w:r>
      <w:r w:rsidR="004D50E6">
        <w:rPr>
          <w:rFonts w:ascii="Cambria" w:eastAsia="Times New Roman" w:hAnsi="Cambria"/>
        </w:rPr>
        <w:t>hen it comes to cascading questions that lead to solutions,</w:t>
      </w:r>
      <w:r w:rsidR="00552863">
        <w:rPr>
          <w:rFonts w:ascii="Cambria" w:eastAsia="Times New Roman" w:hAnsi="Cambria"/>
        </w:rPr>
        <w:t xml:space="preserve"> that service nature </w:t>
      </w:r>
      <w:r w:rsidR="00272033">
        <w:rPr>
          <w:rFonts w:ascii="Cambria" w:eastAsia="Times New Roman" w:hAnsi="Cambria"/>
        </w:rPr>
        <w:t>goes</w:t>
      </w:r>
      <w:r w:rsidR="00272033">
        <w:rPr>
          <w:rFonts w:ascii="Cambria" w:eastAsia="Times New Roman" w:hAnsi="Cambria"/>
        </w:rPr>
        <w:t xml:space="preserve"> </w:t>
      </w:r>
      <w:r w:rsidR="00552863">
        <w:rPr>
          <w:rFonts w:ascii="Cambria" w:eastAsia="Times New Roman" w:hAnsi="Cambria"/>
        </w:rPr>
        <w:t xml:space="preserve">hand-in-glove with the spirit of innovation. </w:t>
      </w:r>
      <w:r w:rsidR="002513BA">
        <w:rPr>
          <w:rFonts w:ascii="Cambria" w:eastAsia="Times New Roman" w:hAnsi="Cambria"/>
        </w:rPr>
        <w:t>The constant desire for improvement</w:t>
      </w:r>
      <w:r w:rsidR="00FD1670">
        <w:rPr>
          <w:rFonts w:ascii="Cambria" w:eastAsia="Times New Roman" w:hAnsi="Cambria"/>
        </w:rPr>
        <w:t>—</w:t>
      </w:r>
      <w:r w:rsidR="002513BA">
        <w:rPr>
          <w:rFonts w:ascii="Cambria" w:eastAsia="Times New Roman" w:hAnsi="Cambria"/>
        </w:rPr>
        <w:t>enhancing solutions for the sake of customer and community</w:t>
      </w:r>
      <w:r>
        <w:rPr>
          <w:rFonts w:ascii="Cambria" w:eastAsia="Times New Roman" w:hAnsi="Cambria"/>
        </w:rPr>
        <w:t xml:space="preserve"> betterment</w:t>
      </w:r>
      <w:r w:rsidR="00FD1670">
        <w:rPr>
          <w:rFonts w:ascii="Cambria" w:eastAsia="Times New Roman" w:hAnsi="Cambria"/>
        </w:rPr>
        <w:t>—</w:t>
      </w:r>
      <w:r w:rsidR="002513BA">
        <w:rPr>
          <w:rFonts w:ascii="Cambria" w:eastAsia="Times New Roman" w:hAnsi="Cambria"/>
        </w:rPr>
        <w:t xml:space="preserve">is what makes community bankers </w:t>
      </w:r>
      <w:r>
        <w:rPr>
          <w:rFonts w:ascii="Cambria" w:eastAsia="Times New Roman" w:hAnsi="Cambria"/>
        </w:rPr>
        <w:t xml:space="preserve">natural </w:t>
      </w:r>
      <w:r w:rsidR="002513BA">
        <w:rPr>
          <w:rFonts w:ascii="Cambria" w:eastAsia="Times New Roman" w:hAnsi="Cambria"/>
        </w:rPr>
        <w:t xml:space="preserve">innovators. </w:t>
      </w:r>
    </w:p>
    <w:p w14:paraId="2E2CAE83" w14:textId="1D7D8E35" w:rsidR="006F483A" w:rsidRDefault="004D1AA9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And </w:t>
      </w:r>
      <w:r w:rsidR="00553375">
        <w:rPr>
          <w:rFonts w:ascii="Cambria" w:eastAsia="Times New Roman" w:hAnsi="Cambria"/>
        </w:rPr>
        <w:t>because</w:t>
      </w:r>
      <w:r>
        <w:rPr>
          <w:rFonts w:ascii="Cambria" w:eastAsia="Times New Roman" w:hAnsi="Cambria"/>
        </w:rPr>
        <w:t xml:space="preserve"> iron sharpens iron, </w:t>
      </w:r>
      <w:r w:rsidR="00553375">
        <w:rPr>
          <w:rFonts w:ascii="Cambria" w:eastAsia="Times New Roman" w:hAnsi="Cambria"/>
        </w:rPr>
        <w:t xml:space="preserve">ICBA has been focusing on creating spaces where community bankers can come together and share </w:t>
      </w:r>
      <w:r w:rsidR="00812371" w:rsidRPr="00812371">
        <w:rPr>
          <w:rFonts w:ascii="Cambria" w:eastAsia="Times New Roman" w:hAnsi="Cambria"/>
        </w:rPr>
        <w:t>time</w:t>
      </w:r>
      <w:r>
        <w:rPr>
          <w:rFonts w:ascii="Cambria" w:eastAsia="Times New Roman" w:hAnsi="Cambria"/>
        </w:rPr>
        <w:t>, e</w:t>
      </w:r>
      <w:r w:rsidR="00812371" w:rsidRPr="00812371">
        <w:rPr>
          <w:rFonts w:ascii="Cambria" w:eastAsia="Times New Roman" w:hAnsi="Cambria"/>
        </w:rPr>
        <w:t xml:space="preserve">nergy and </w:t>
      </w:r>
      <w:r w:rsidR="00553375">
        <w:rPr>
          <w:rFonts w:ascii="Cambria" w:eastAsia="Times New Roman" w:hAnsi="Cambria"/>
        </w:rPr>
        <w:t xml:space="preserve">experiences with one another. </w:t>
      </w:r>
      <w:r w:rsidR="002A5412">
        <w:rPr>
          <w:rFonts w:ascii="Cambria" w:eastAsia="Times New Roman" w:hAnsi="Cambria"/>
        </w:rPr>
        <w:t>Establishing</w:t>
      </w:r>
      <w:r w:rsidR="00B9697B">
        <w:rPr>
          <w:rFonts w:ascii="Cambria" w:eastAsia="Times New Roman" w:hAnsi="Cambria"/>
        </w:rPr>
        <w:t xml:space="preserve"> opportunities f</w:t>
      </w:r>
      <w:r>
        <w:rPr>
          <w:rFonts w:ascii="Cambria" w:eastAsia="Times New Roman" w:hAnsi="Cambria"/>
        </w:rPr>
        <w:t xml:space="preserve">or collaboration, dialogue and ideation with other bankers, fintechs, </w:t>
      </w:r>
      <w:r w:rsidR="008325A3">
        <w:rPr>
          <w:rFonts w:ascii="Cambria" w:eastAsia="Times New Roman" w:hAnsi="Cambria"/>
        </w:rPr>
        <w:t>small</w:t>
      </w:r>
      <w:r w:rsidR="00272033">
        <w:rPr>
          <w:rFonts w:ascii="Cambria" w:eastAsia="Times New Roman" w:hAnsi="Cambria"/>
        </w:rPr>
        <w:t xml:space="preserve"> </w:t>
      </w:r>
      <w:r w:rsidR="008325A3">
        <w:rPr>
          <w:rFonts w:ascii="Cambria" w:eastAsia="Times New Roman" w:hAnsi="Cambria"/>
        </w:rPr>
        <w:t>and</w:t>
      </w:r>
      <w:r w:rsidR="00272033">
        <w:rPr>
          <w:rFonts w:ascii="Cambria" w:eastAsia="Times New Roman" w:hAnsi="Cambria"/>
        </w:rPr>
        <w:t xml:space="preserve"> </w:t>
      </w:r>
      <w:r w:rsidR="008325A3">
        <w:rPr>
          <w:rFonts w:ascii="Cambria" w:eastAsia="Times New Roman" w:hAnsi="Cambria"/>
        </w:rPr>
        <w:t>medium enterprises (</w:t>
      </w:r>
      <w:r>
        <w:rPr>
          <w:rFonts w:ascii="Cambria" w:eastAsia="Times New Roman" w:hAnsi="Cambria"/>
        </w:rPr>
        <w:t>SMEs</w:t>
      </w:r>
      <w:r w:rsidR="008325A3">
        <w:rPr>
          <w:rFonts w:ascii="Cambria" w:eastAsia="Times New Roman" w:hAnsi="Cambria"/>
        </w:rPr>
        <w:t>)</w:t>
      </w:r>
      <w:r w:rsidR="00272033">
        <w:rPr>
          <w:rFonts w:ascii="Cambria" w:eastAsia="Times New Roman" w:hAnsi="Cambria"/>
        </w:rPr>
        <w:t>,</w:t>
      </w:r>
      <w:r>
        <w:rPr>
          <w:rFonts w:ascii="Cambria" w:eastAsia="Times New Roman" w:hAnsi="Cambria"/>
        </w:rPr>
        <w:t xml:space="preserve"> and regulatory agenc</w:t>
      </w:r>
      <w:r w:rsidR="00553375">
        <w:rPr>
          <w:rFonts w:ascii="Cambria" w:eastAsia="Times New Roman" w:hAnsi="Cambria"/>
        </w:rPr>
        <w:t>ies e</w:t>
      </w:r>
      <w:r w:rsidR="00B9697B">
        <w:rPr>
          <w:rFonts w:ascii="Cambria" w:eastAsia="Times New Roman" w:hAnsi="Cambria"/>
        </w:rPr>
        <w:t>n</w:t>
      </w:r>
      <w:r w:rsidR="00553375">
        <w:rPr>
          <w:rFonts w:ascii="Cambria" w:eastAsia="Times New Roman" w:hAnsi="Cambria"/>
        </w:rPr>
        <w:t>ables a more organic approach to innovation that benefits the industry. It channels curiosity into a setting that transforms ideas into solutions.</w:t>
      </w:r>
    </w:p>
    <w:p w14:paraId="1D201A10" w14:textId="63AFB02E" w:rsidR="00272033" w:rsidRDefault="003A011D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That’s the </w:t>
      </w:r>
      <w:r w:rsidR="00553375">
        <w:rPr>
          <w:rFonts w:ascii="Cambria" w:eastAsia="Times New Roman" w:hAnsi="Cambria"/>
        </w:rPr>
        <w:t xml:space="preserve">vision </w:t>
      </w:r>
      <w:r>
        <w:rPr>
          <w:rFonts w:ascii="Cambria" w:eastAsia="Times New Roman" w:hAnsi="Cambria"/>
        </w:rPr>
        <w:t xml:space="preserve">behind </w:t>
      </w:r>
      <w:r w:rsidR="00553375">
        <w:rPr>
          <w:rFonts w:ascii="Cambria" w:eastAsia="Times New Roman" w:hAnsi="Cambria"/>
        </w:rPr>
        <w:t xml:space="preserve">our new Innovation Center in Atlanta, </w:t>
      </w:r>
      <w:r w:rsidR="00EF35DF" w:rsidRPr="003A011D">
        <w:rPr>
          <w:rFonts w:ascii="Cambria" w:eastAsia="Times New Roman" w:hAnsi="Cambria"/>
        </w:rPr>
        <w:t>where banks and fint</w:t>
      </w:r>
      <w:r>
        <w:rPr>
          <w:rFonts w:ascii="Cambria" w:eastAsia="Times New Roman" w:hAnsi="Cambria"/>
        </w:rPr>
        <w:t>e</w:t>
      </w:r>
      <w:r w:rsidR="00EF35DF" w:rsidRPr="003A011D">
        <w:rPr>
          <w:rFonts w:ascii="Cambria" w:eastAsia="Times New Roman" w:hAnsi="Cambria"/>
        </w:rPr>
        <w:t xml:space="preserve">chs </w:t>
      </w:r>
      <w:r w:rsidR="009D32AE">
        <w:rPr>
          <w:rFonts w:ascii="Cambria" w:eastAsia="Times New Roman" w:hAnsi="Cambria"/>
        </w:rPr>
        <w:t>can assemble</w:t>
      </w:r>
      <w:r w:rsidR="00CD6F09">
        <w:rPr>
          <w:rFonts w:ascii="Cambria" w:eastAsia="Times New Roman" w:hAnsi="Cambria"/>
        </w:rPr>
        <w:t xml:space="preserve"> with </w:t>
      </w:r>
      <w:r w:rsidR="009D32AE">
        <w:rPr>
          <w:rFonts w:ascii="Cambria" w:eastAsia="Times New Roman" w:hAnsi="Cambria"/>
        </w:rPr>
        <w:t xml:space="preserve">representatives </w:t>
      </w:r>
      <w:r w:rsidR="00272033">
        <w:rPr>
          <w:rFonts w:ascii="Cambria" w:eastAsia="Times New Roman" w:hAnsi="Cambria"/>
        </w:rPr>
        <w:t>of</w:t>
      </w:r>
      <w:r w:rsidR="00272033">
        <w:rPr>
          <w:rFonts w:ascii="Cambria" w:eastAsia="Times New Roman" w:hAnsi="Cambria"/>
        </w:rPr>
        <w:t xml:space="preserve"> </w:t>
      </w:r>
      <w:r w:rsidR="009D32AE">
        <w:rPr>
          <w:rFonts w:ascii="Cambria" w:eastAsia="Times New Roman" w:hAnsi="Cambria"/>
        </w:rPr>
        <w:t>the</w:t>
      </w:r>
      <w:r w:rsidR="00CD6F09">
        <w:rPr>
          <w:rFonts w:ascii="Cambria" w:eastAsia="Times New Roman" w:hAnsi="Cambria"/>
        </w:rPr>
        <w:t xml:space="preserve"> larger financial services community to </w:t>
      </w:r>
      <w:r w:rsidR="00EF35DF" w:rsidRPr="003A011D">
        <w:rPr>
          <w:rFonts w:ascii="Cambria" w:eastAsia="Times New Roman" w:hAnsi="Cambria"/>
        </w:rPr>
        <w:t xml:space="preserve">collaborate and learn from </w:t>
      </w:r>
      <w:r w:rsidR="0029293E">
        <w:rPr>
          <w:rFonts w:ascii="Cambria" w:eastAsia="Times New Roman" w:hAnsi="Cambria"/>
        </w:rPr>
        <w:t>one</w:t>
      </w:r>
      <w:r w:rsidR="00EF35DF" w:rsidRPr="003A011D">
        <w:rPr>
          <w:rFonts w:ascii="Cambria" w:eastAsia="Times New Roman" w:hAnsi="Cambria"/>
        </w:rPr>
        <w:t xml:space="preserve"> other</w:t>
      </w:r>
      <w:r>
        <w:rPr>
          <w:rFonts w:ascii="Cambria" w:eastAsia="Times New Roman" w:hAnsi="Cambria"/>
        </w:rPr>
        <w:t xml:space="preserve">. </w:t>
      </w:r>
      <w:r w:rsidR="00CD6F09">
        <w:rPr>
          <w:rFonts w:ascii="Cambria" w:eastAsia="Times New Roman" w:hAnsi="Cambria"/>
        </w:rPr>
        <w:t>It’s a</w:t>
      </w:r>
      <w:r w:rsidR="00BD10C8">
        <w:rPr>
          <w:rFonts w:ascii="Cambria" w:eastAsia="Times New Roman" w:hAnsi="Cambria"/>
        </w:rPr>
        <w:t xml:space="preserve"> place </w:t>
      </w:r>
      <w:r w:rsidR="00CD6F09">
        <w:rPr>
          <w:rFonts w:ascii="Cambria" w:eastAsia="Times New Roman" w:hAnsi="Cambria"/>
        </w:rPr>
        <w:t xml:space="preserve">where </w:t>
      </w:r>
      <w:r w:rsidR="0029293E">
        <w:rPr>
          <w:rFonts w:ascii="Cambria" w:eastAsia="Times New Roman" w:hAnsi="Cambria"/>
        </w:rPr>
        <w:t xml:space="preserve">community bankers </w:t>
      </w:r>
      <w:r w:rsidR="00CD6F09">
        <w:rPr>
          <w:rFonts w:ascii="Cambria" w:eastAsia="Times New Roman" w:hAnsi="Cambria"/>
        </w:rPr>
        <w:t>can</w:t>
      </w:r>
      <w:r>
        <w:rPr>
          <w:rFonts w:ascii="Cambria" w:eastAsia="Times New Roman" w:hAnsi="Cambria"/>
        </w:rPr>
        <w:t xml:space="preserve"> </w:t>
      </w:r>
      <w:r w:rsidR="00EF35DF" w:rsidRPr="003A011D">
        <w:rPr>
          <w:rFonts w:ascii="Cambria" w:eastAsia="Times New Roman" w:hAnsi="Cambria"/>
        </w:rPr>
        <w:t xml:space="preserve">roll up their </w:t>
      </w:r>
      <w:r w:rsidR="00CD6F09" w:rsidRPr="003A011D">
        <w:rPr>
          <w:rFonts w:ascii="Cambria" w:eastAsia="Times New Roman" w:hAnsi="Cambria"/>
        </w:rPr>
        <w:t>sleeves</w:t>
      </w:r>
      <w:r w:rsidR="00CD6F09">
        <w:rPr>
          <w:rFonts w:ascii="Cambria" w:eastAsia="Times New Roman" w:hAnsi="Cambria"/>
        </w:rPr>
        <w:t xml:space="preserve"> and</w:t>
      </w:r>
      <w:r>
        <w:rPr>
          <w:rFonts w:ascii="Cambria" w:eastAsia="Times New Roman" w:hAnsi="Cambria"/>
        </w:rPr>
        <w:t xml:space="preserve"> get to work</w:t>
      </w:r>
      <w:r w:rsidR="0029293E">
        <w:rPr>
          <w:rFonts w:ascii="Cambria" w:eastAsia="Times New Roman" w:hAnsi="Cambria"/>
        </w:rPr>
        <w:t>—transitioning from ideation to tailored offerings</w:t>
      </w:r>
      <w:r w:rsidR="00B9697B">
        <w:rPr>
          <w:rFonts w:ascii="Cambria" w:eastAsia="Times New Roman" w:hAnsi="Cambria"/>
        </w:rPr>
        <w:t xml:space="preserve"> through</w:t>
      </w:r>
      <w:r w:rsidR="00CD6F09">
        <w:rPr>
          <w:rFonts w:ascii="Cambria" w:eastAsia="Times New Roman" w:hAnsi="Cambria"/>
        </w:rPr>
        <w:t xml:space="preserve"> </w:t>
      </w:r>
      <w:r w:rsidR="00812371" w:rsidRPr="00812371">
        <w:rPr>
          <w:rFonts w:ascii="Cambria" w:eastAsia="Times New Roman" w:hAnsi="Cambria"/>
        </w:rPr>
        <w:t xml:space="preserve">shared knowledge, best practices, </w:t>
      </w:r>
      <w:r w:rsidR="009D32AE">
        <w:rPr>
          <w:rFonts w:ascii="Cambria" w:eastAsia="Times New Roman" w:hAnsi="Cambria"/>
        </w:rPr>
        <w:t xml:space="preserve">demos, </w:t>
      </w:r>
      <w:r w:rsidR="00812371" w:rsidRPr="00812371">
        <w:rPr>
          <w:rFonts w:ascii="Cambria" w:eastAsia="Times New Roman" w:hAnsi="Cambria"/>
        </w:rPr>
        <w:t>whiteboarding sessions</w:t>
      </w:r>
      <w:r w:rsidR="00CD2E66">
        <w:rPr>
          <w:rFonts w:ascii="Cambria" w:eastAsia="Times New Roman" w:hAnsi="Cambria"/>
        </w:rPr>
        <w:t xml:space="preserve"> </w:t>
      </w:r>
      <w:r w:rsidR="00B9697B">
        <w:rPr>
          <w:rFonts w:ascii="Cambria" w:eastAsia="Times New Roman" w:hAnsi="Cambria"/>
        </w:rPr>
        <w:t>and more.</w:t>
      </w:r>
    </w:p>
    <w:p w14:paraId="57D91914" w14:textId="77777777" w:rsidR="006F483A" w:rsidRDefault="006F483A" w:rsidP="0012600B">
      <w:pPr>
        <w:spacing w:line="276" w:lineRule="auto"/>
        <w:rPr>
          <w:rFonts w:ascii="Cambria" w:eastAsia="Times New Roman" w:hAnsi="Cambria"/>
        </w:rPr>
      </w:pPr>
    </w:p>
    <w:p w14:paraId="6307F9F3" w14:textId="3AB2265D" w:rsidR="0029293E" w:rsidRPr="002473CC" w:rsidRDefault="00FD1670" w:rsidP="0012600B">
      <w:pPr>
        <w:spacing w:line="276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[subhed] </w:t>
      </w:r>
      <w:r w:rsidR="00272033">
        <w:rPr>
          <w:rFonts w:ascii="Cambria" w:eastAsia="Times New Roman" w:hAnsi="Cambria"/>
          <w:b/>
          <w:bCs/>
        </w:rPr>
        <w:t>Get involved in ICBA innovation activities</w:t>
      </w:r>
    </w:p>
    <w:p w14:paraId="35F77C30" w14:textId="645E7E64" w:rsidR="006F483A" w:rsidRDefault="0029293E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</w:t>
      </w:r>
      <w:r w:rsidR="00B9697B">
        <w:rPr>
          <w:rFonts w:ascii="Cambria" w:eastAsia="Times New Roman" w:hAnsi="Cambria"/>
        </w:rPr>
        <w:t xml:space="preserve">e invite you to join us for this new experience. </w:t>
      </w:r>
      <w:r w:rsidR="00953E8F">
        <w:rPr>
          <w:rFonts w:ascii="Cambria" w:eastAsia="Times New Roman" w:hAnsi="Cambria"/>
        </w:rPr>
        <w:t xml:space="preserve">This </w:t>
      </w:r>
      <w:r w:rsidR="00A54062">
        <w:rPr>
          <w:rFonts w:ascii="Cambria" w:eastAsia="Times New Roman" w:hAnsi="Cambria"/>
        </w:rPr>
        <w:t>fall</w:t>
      </w:r>
      <w:r w:rsidR="009D32AE">
        <w:rPr>
          <w:rFonts w:ascii="Cambria" w:eastAsia="Times New Roman" w:hAnsi="Cambria"/>
        </w:rPr>
        <w:t>, we</w:t>
      </w:r>
      <w:r w:rsidR="00A54062">
        <w:rPr>
          <w:rFonts w:ascii="Cambria" w:eastAsia="Times New Roman" w:hAnsi="Cambria"/>
        </w:rPr>
        <w:t xml:space="preserve"> will be</w:t>
      </w:r>
      <w:r w:rsidR="009D32AE">
        <w:rPr>
          <w:rFonts w:ascii="Cambria" w:eastAsia="Times New Roman" w:hAnsi="Cambria"/>
        </w:rPr>
        <w:t xml:space="preserve"> holding our official </w:t>
      </w:r>
      <w:r w:rsidR="007C5417">
        <w:rPr>
          <w:rFonts w:ascii="Cambria" w:eastAsia="Times New Roman" w:hAnsi="Cambria"/>
        </w:rPr>
        <w:t xml:space="preserve">opening </w:t>
      </w:r>
      <w:r w:rsidR="009D32AE">
        <w:rPr>
          <w:rFonts w:ascii="Cambria" w:eastAsia="Times New Roman" w:hAnsi="Cambria"/>
        </w:rPr>
        <w:t>for the center to serve as the “welcome home” for all community bankers</w:t>
      </w:r>
      <w:r w:rsidR="007C5417">
        <w:rPr>
          <w:rFonts w:ascii="Cambria" w:eastAsia="Times New Roman" w:hAnsi="Cambria"/>
        </w:rPr>
        <w:t xml:space="preserve">. </w:t>
      </w:r>
      <w:r>
        <w:rPr>
          <w:rFonts w:ascii="Cambria" w:eastAsia="Times New Roman" w:hAnsi="Cambria"/>
        </w:rPr>
        <w:t xml:space="preserve">We’re also working on innovation programming </w:t>
      </w:r>
      <w:r w:rsidR="00417D62">
        <w:rPr>
          <w:rFonts w:ascii="Cambria" w:eastAsia="Times New Roman" w:hAnsi="Cambria"/>
        </w:rPr>
        <w:t>for the fall</w:t>
      </w:r>
      <w:r>
        <w:rPr>
          <w:rFonts w:ascii="Cambria" w:eastAsia="Times New Roman" w:hAnsi="Cambria"/>
        </w:rPr>
        <w:t xml:space="preserve"> in advance of the kickoff of </w:t>
      </w:r>
      <w:r w:rsidR="00953E8F">
        <w:rPr>
          <w:rFonts w:ascii="Cambria" w:eastAsia="Times New Roman" w:hAnsi="Cambria"/>
        </w:rPr>
        <w:t xml:space="preserve">our sixth </w:t>
      </w:r>
      <w:r w:rsidR="007C5417">
        <w:rPr>
          <w:rFonts w:ascii="Cambria" w:eastAsia="Times New Roman" w:hAnsi="Cambria"/>
        </w:rPr>
        <w:t xml:space="preserve">ThinkTECH Accelerator </w:t>
      </w:r>
      <w:r w:rsidR="00953E8F">
        <w:rPr>
          <w:rFonts w:ascii="Cambria" w:eastAsia="Times New Roman" w:hAnsi="Cambria"/>
        </w:rPr>
        <w:t xml:space="preserve">cohort, which will be focused on </w:t>
      </w:r>
      <w:r w:rsidR="00953E8F" w:rsidRPr="00B9697B">
        <w:rPr>
          <w:rFonts w:ascii="Cambria" w:eastAsia="Times New Roman" w:hAnsi="Cambria"/>
        </w:rPr>
        <w:t xml:space="preserve">data analytics and small business </w:t>
      </w:r>
      <w:r w:rsidR="00953E8F">
        <w:rPr>
          <w:rFonts w:ascii="Cambria" w:eastAsia="Times New Roman" w:hAnsi="Cambria"/>
        </w:rPr>
        <w:t xml:space="preserve">needs. </w:t>
      </w:r>
      <w:r w:rsidR="00417D62">
        <w:rPr>
          <w:rFonts w:ascii="Cambria" w:eastAsia="Times New Roman" w:hAnsi="Cambria"/>
        </w:rPr>
        <w:t xml:space="preserve">Our </w:t>
      </w:r>
      <w:r w:rsidR="003817B7" w:rsidRPr="003817B7">
        <w:rPr>
          <w:rFonts w:ascii="Cambria" w:eastAsia="Times New Roman" w:hAnsi="Cambria"/>
        </w:rPr>
        <w:t>ThinkTECH alumni showcase</w:t>
      </w:r>
      <w:r w:rsidR="00417D62">
        <w:rPr>
          <w:rFonts w:ascii="Cambria" w:eastAsia="Times New Roman" w:hAnsi="Cambria"/>
        </w:rPr>
        <w:t>s</w:t>
      </w:r>
      <w:r w:rsidR="003817B7">
        <w:rPr>
          <w:rFonts w:ascii="Cambria" w:eastAsia="Times New Roman" w:hAnsi="Cambria"/>
        </w:rPr>
        <w:t xml:space="preserve"> </w:t>
      </w:r>
      <w:r w:rsidR="00417D62">
        <w:rPr>
          <w:rFonts w:ascii="Cambria" w:eastAsia="Times New Roman" w:hAnsi="Cambria"/>
        </w:rPr>
        <w:t xml:space="preserve">will </w:t>
      </w:r>
      <w:r w:rsidR="003817B7">
        <w:rPr>
          <w:rFonts w:ascii="Cambria" w:eastAsia="Times New Roman" w:hAnsi="Cambria"/>
        </w:rPr>
        <w:t>featur</w:t>
      </w:r>
      <w:r w:rsidR="00417D62">
        <w:rPr>
          <w:rFonts w:ascii="Cambria" w:eastAsia="Times New Roman" w:hAnsi="Cambria"/>
        </w:rPr>
        <w:t>e</w:t>
      </w:r>
      <w:r w:rsidR="003817B7">
        <w:rPr>
          <w:rFonts w:ascii="Cambria" w:eastAsia="Times New Roman" w:hAnsi="Cambria"/>
        </w:rPr>
        <w:t xml:space="preserve"> companies from </w:t>
      </w:r>
      <w:r w:rsidR="007E533C">
        <w:rPr>
          <w:rFonts w:ascii="Cambria" w:eastAsia="Times New Roman" w:hAnsi="Cambria"/>
        </w:rPr>
        <w:t>past</w:t>
      </w:r>
      <w:r w:rsidR="003817B7">
        <w:rPr>
          <w:rFonts w:ascii="Cambria" w:eastAsia="Times New Roman" w:hAnsi="Cambria"/>
        </w:rPr>
        <w:t xml:space="preserve"> cohorts</w:t>
      </w:r>
      <w:r w:rsidR="00417D62">
        <w:rPr>
          <w:rFonts w:ascii="Cambria" w:eastAsia="Times New Roman" w:hAnsi="Cambria"/>
        </w:rPr>
        <w:t xml:space="preserve"> </w:t>
      </w:r>
      <w:r w:rsidR="00D809BC">
        <w:rPr>
          <w:rFonts w:ascii="Cambria" w:eastAsia="Times New Roman" w:hAnsi="Cambria"/>
        </w:rPr>
        <w:t xml:space="preserve">and </w:t>
      </w:r>
      <w:r w:rsidR="00417D62">
        <w:rPr>
          <w:rFonts w:ascii="Cambria" w:eastAsia="Times New Roman" w:hAnsi="Cambria"/>
        </w:rPr>
        <w:t>our Preferred Service Providers</w:t>
      </w:r>
      <w:r w:rsidR="003817B7">
        <w:rPr>
          <w:rFonts w:ascii="Cambria" w:eastAsia="Times New Roman" w:hAnsi="Cambria"/>
        </w:rPr>
        <w:t xml:space="preserve"> to </w:t>
      </w:r>
      <w:r w:rsidR="007C5417">
        <w:rPr>
          <w:rFonts w:ascii="Cambria" w:eastAsia="Times New Roman" w:hAnsi="Cambria"/>
        </w:rPr>
        <w:t xml:space="preserve">remind bankers of </w:t>
      </w:r>
      <w:r w:rsidR="007E533C">
        <w:rPr>
          <w:rFonts w:ascii="Cambria" w:eastAsia="Times New Roman" w:hAnsi="Cambria"/>
        </w:rPr>
        <w:t xml:space="preserve">the </w:t>
      </w:r>
      <w:r w:rsidR="007C5417">
        <w:rPr>
          <w:rFonts w:ascii="Cambria" w:eastAsia="Times New Roman" w:hAnsi="Cambria"/>
        </w:rPr>
        <w:t xml:space="preserve">problem-solving </w:t>
      </w:r>
      <w:r w:rsidR="001662AA">
        <w:rPr>
          <w:rFonts w:ascii="Cambria" w:eastAsia="Times New Roman" w:hAnsi="Cambria"/>
        </w:rPr>
        <w:t>solutions</w:t>
      </w:r>
      <w:r w:rsidR="007E533C">
        <w:rPr>
          <w:rFonts w:ascii="Cambria" w:eastAsia="Times New Roman" w:hAnsi="Cambria"/>
        </w:rPr>
        <w:t xml:space="preserve"> that already exist</w:t>
      </w:r>
      <w:r w:rsidR="007C5417">
        <w:rPr>
          <w:rFonts w:ascii="Cambria" w:eastAsia="Times New Roman" w:hAnsi="Cambria"/>
        </w:rPr>
        <w:t>.</w:t>
      </w:r>
      <w:r w:rsidR="003817B7">
        <w:rPr>
          <w:rFonts w:ascii="Cambria" w:eastAsia="Times New Roman" w:hAnsi="Cambria"/>
        </w:rPr>
        <w:t xml:space="preserve"> </w:t>
      </w:r>
      <w:r w:rsidR="00417D62">
        <w:rPr>
          <w:rFonts w:ascii="Cambria" w:eastAsia="Times New Roman" w:hAnsi="Cambria"/>
        </w:rPr>
        <w:t xml:space="preserve">And we’re continuing to develop </w:t>
      </w:r>
      <w:r w:rsidR="00417D62">
        <w:rPr>
          <w:rFonts w:ascii="Cambria" w:eastAsia="Times New Roman" w:hAnsi="Cambria"/>
        </w:rPr>
        <w:lastRenderedPageBreak/>
        <w:t xml:space="preserve">educational programming through our </w:t>
      </w:r>
      <w:r w:rsidR="007E259D">
        <w:rPr>
          <w:rFonts w:ascii="Cambria" w:eastAsia="Times New Roman" w:hAnsi="Cambria"/>
        </w:rPr>
        <w:t>“</w:t>
      </w:r>
      <w:r w:rsidR="00417D62">
        <w:rPr>
          <w:rFonts w:ascii="Cambria" w:eastAsia="Times New Roman" w:hAnsi="Cambria"/>
        </w:rPr>
        <w:t>Demystifying</w:t>
      </w:r>
      <w:r w:rsidR="007E259D">
        <w:rPr>
          <w:rFonts w:ascii="Cambria" w:eastAsia="Times New Roman" w:hAnsi="Cambria"/>
        </w:rPr>
        <w:t>”</w:t>
      </w:r>
      <w:r w:rsidR="00417D62">
        <w:rPr>
          <w:rFonts w:ascii="Cambria" w:eastAsia="Times New Roman" w:hAnsi="Cambria"/>
        </w:rPr>
        <w:t xml:space="preserve"> webinar series in concert</w:t>
      </w:r>
      <w:r w:rsidR="00272033">
        <w:rPr>
          <w:rFonts w:ascii="Cambria" w:eastAsia="Times New Roman" w:hAnsi="Cambria"/>
        </w:rPr>
        <w:t xml:space="preserve"> with</w:t>
      </w:r>
      <w:r w:rsidR="00417D62">
        <w:rPr>
          <w:rFonts w:ascii="Cambria" w:eastAsia="Times New Roman" w:hAnsi="Cambria"/>
        </w:rPr>
        <w:t xml:space="preserve"> Community Banker University to further community bank innovation </w:t>
      </w:r>
      <w:r w:rsidR="00DB3401">
        <w:rPr>
          <w:rFonts w:ascii="Cambria" w:eastAsia="Times New Roman" w:hAnsi="Cambria"/>
        </w:rPr>
        <w:t>knowledge</w:t>
      </w:r>
      <w:r w:rsidR="00417D62">
        <w:rPr>
          <w:rFonts w:ascii="Cambria" w:eastAsia="Times New Roman" w:hAnsi="Cambria"/>
        </w:rPr>
        <w:t xml:space="preserve">. </w:t>
      </w:r>
    </w:p>
    <w:p w14:paraId="00D01F28" w14:textId="39FE274F" w:rsidR="006F483A" w:rsidRDefault="003817B7" w:rsidP="0012600B">
      <w:pPr>
        <w:spacing w:line="276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Th</w:t>
      </w:r>
      <w:r w:rsidR="00953E8F">
        <w:rPr>
          <w:rFonts w:ascii="Cambria" w:eastAsia="Times New Roman" w:hAnsi="Cambria"/>
        </w:rPr>
        <w:t>ese</w:t>
      </w:r>
      <w:r>
        <w:rPr>
          <w:rFonts w:ascii="Cambria" w:eastAsia="Times New Roman" w:hAnsi="Cambria"/>
        </w:rPr>
        <w:t xml:space="preserve"> event</w:t>
      </w:r>
      <w:r w:rsidR="00953E8F">
        <w:rPr>
          <w:rFonts w:ascii="Cambria" w:eastAsia="Times New Roman" w:hAnsi="Cambria"/>
        </w:rPr>
        <w:t>s</w:t>
      </w:r>
      <w:r>
        <w:rPr>
          <w:rFonts w:ascii="Cambria" w:eastAsia="Times New Roman" w:hAnsi="Cambria"/>
        </w:rPr>
        <w:t>, and future events at the center, will be accessible both in person and via livestream</w:t>
      </w:r>
      <w:r w:rsidR="00953E8F">
        <w:rPr>
          <w:rFonts w:ascii="Cambria" w:eastAsia="Times New Roman" w:hAnsi="Cambria"/>
        </w:rPr>
        <w:t xml:space="preserve">, so visit </w:t>
      </w:r>
      <w:r w:rsidR="00FD1670" w:rsidRPr="0012600B">
        <w:rPr>
          <w:rFonts w:ascii="Cambria" w:eastAsia="Times New Roman" w:hAnsi="Cambria"/>
          <w:i/>
          <w:iCs/>
        </w:rPr>
        <w:t>&lt;i&gt;</w:t>
      </w:r>
      <w:r w:rsidR="00272033">
        <w:rPr>
          <w:rFonts w:ascii="Cambria" w:eastAsia="Times New Roman" w:hAnsi="Cambria"/>
          <w:i/>
          <w:iCs/>
        </w:rPr>
        <w:t>icba</w:t>
      </w:r>
      <w:r w:rsidR="00953E8F" w:rsidRPr="0012600B">
        <w:rPr>
          <w:rFonts w:ascii="Cambria" w:eastAsia="Times New Roman" w:hAnsi="Cambria"/>
          <w:i/>
          <w:iCs/>
        </w:rPr>
        <w:t>.org</w:t>
      </w:r>
      <w:r w:rsidR="00FD1670" w:rsidRPr="0012600B">
        <w:rPr>
          <w:rFonts w:ascii="Cambria" w:eastAsia="Times New Roman" w:hAnsi="Cambria"/>
          <w:i/>
          <w:iCs/>
        </w:rPr>
        <w:t>&lt;i&gt;</w:t>
      </w:r>
      <w:r w:rsidR="00953E8F">
        <w:rPr>
          <w:rFonts w:ascii="Cambria" w:eastAsia="Times New Roman" w:hAnsi="Cambria"/>
        </w:rPr>
        <w:t xml:space="preserve"> to register and </w:t>
      </w:r>
      <w:r w:rsidR="00272033">
        <w:rPr>
          <w:rFonts w:ascii="Cambria" w:eastAsia="Times New Roman" w:hAnsi="Cambria"/>
        </w:rPr>
        <w:t>learn more</w:t>
      </w:r>
      <w:r w:rsidR="00953E8F">
        <w:rPr>
          <w:rFonts w:ascii="Cambria" w:eastAsia="Times New Roman" w:hAnsi="Cambria"/>
        </w:rPr>
        <w:t xml:space="preserve">. </w:t>
      </w:r>
    </w:p>
    <w:p w14:paraId="27ED757B" w14:textId="713DF4DC" w:rsidR="00B9697B" w:rsidRDefault="00953E8F" w:rsidP="0012600B">
      <w:pPr>
        <w:spacing w:line="276" w:lineRule="auto"/>
        <w:rPr>
          <w:rFonts w:ascii="Cambria" w:eastAsia="Times New Roman" w:hAnsi="Cambria"/>
          <w:i/>
          <w:iCs/>
        </w:rPr>
      </w:pPr>
      <w:r>
        <w:rPr>
          <w:rFonts w:ascii="Cambria" w:eastAsia="Times New Roman" w:hAnsi="Cambria"/>
        </w:rPr>
        <w:t>While</w:t>
      </w:r>
      <w:r w:rsidR="00B9697B">
        <w:rPr>
          <w:rFonts w:ascii="Cambria" w:eastAsia="Times New Roman" w:hAnsi="Cambria"/>
        </w:rPr>
        <w:t xml:space="preserve"> the dog days of summer may be over, things are just heating up</w:t>
      </w:r>
      <w:r w:rsidR="00FD1670">
        <w:rPr>
          <w:rFonts w:ascii="Cambria" w:eastAsia="Times New Roman" w:hAnsi="Cambria"/>
        </w:rPr>
        <w:t xml:space="preserve"> at the Innovation Center</w:t>
      </w:r>
      <w:r w:rsidR="00B9697B">
        <w:rPr>
          <w:rFonts w:ascii="Cambria" w:eastAsia="Times New Roman" w:hAnsi="Cambria"/>
        </w:rPr>
        <w:t xml:space="preserve">. We invite you to get involved in upcoming events and visit us in Atlanta </w:t>
      </w:r>
      <w:r w:rsidR="004F5883">
        <w:rPr>
          <w:rFonts w:ascii="Cambria" w:eastAsia="Times New Roman" w:hAnsi="Cambria"/>
        </w:rPr>
        <w:t>to</w:t>
      </w:r>
      <w:r w:rsidR="00B9697B">
        <w:rPr>
          <w:rFonts w:ascii="Cambria" w:eastAsia="Times New Roman" w:hAnsi="Cambria"/>
        </w:rPr>
        <w:t xml:space="preserve"> help advance community banking. </w:t>
      </w:r>
      <w:r w:rsidR="001175DE">
        <w:rPr>
          <w:rFonts w:ascii="Cambria" w:eastAsia="Times New Roman" w:hAnsi="Cambria"/>
        </w:rPr>
        <w:t xml:space="preserve">Because innovation is about asking the right questions </w:t>
      </w:r>
      <w:r w:rsidR="00B9697B">
        <w:rPr>
          <w:rFonts w:ascii="Cambria" w:eastAsia="Times New Roman" w:hAnsi="Cambria"/>
        </w:rPr>
        <w:t>and then acting on them</w:t>
      </w:r>
      <w:r w:rsidR="00FD1670">
        <w:rPr>
          <w:rFonts w:ascii="Cambria" w:eastAsia="Times New Roman" w:hAnsi="Cambria"/>
        </w:rPr>
        <w:t>.</w:t>
      </w:r>
      <w:r w:rsidR="001175DE">
        <w:rPr>
          <w:rFonts w:ascii="Cambria" w:eastAsia="Times New Roman" w:hAnsi="Cambria"/>
        </w:rPr>
        <w:t xml:space="preserve"> </w:t>
      </w:r>
      <w:r w:rsidR="00FD1670">
        <w:rPr>
          <w:rFonts w:ascii="Cambria" w:eastAsia="Times New Roman" w:hAnsi="Cambria"/>
        </w:rPr>
        <w:t>C</w:t>
      </w:r>
      <w:r w:rsidR="001175DE">
        <w:rPr>
          <w:rFonts w:ascii="Cambria" w:eastAsia="Times New Roman" w:hAnsi="Cambria"/>
        </w:rPr>
        <w:t xml:space="preserve">ommunity bankers, with their service </w:t>
      </w:r>
      <w:r w:rsidR="00563969">
        <w:rPr>
          <w:rFonts w:ascii="Cambria" w:eastAsia="Times New Roman" w:hAnsi="Cambria"/>
        </w:rPr>
        <w:t xml:space="preserve">mindset, are ideally poised to do just that. </w:t>
      </w:r>
    </w:p>
    <w:p w14:paraId="4FCC4FF9" w14:textId="5C363DCB" w:rsidR="008A6384" w:rsidRPr="00741EDD" w:rsidRDefault="008A6384" w:rsidP="0012600B">
      <w:pPr>
        <w:spacing w:line="276" w:lineRule="auto"/>
        <w:rPr>
          <w:rFonts w:ascii="Cambria" w:eastAsia="Times New Roman" w:hAnsi="Cambria"/>
          <w:i/>
          <w:iCs/>
        </w:rPr>
      </w:pPr>
      <w:r w:rsidRPr="00741EDD">
        <w:rPr>
          <w:rFonts w:ascii="Cambria" w:eastAsia="Times New Roman" w:hAnsi="Cambria"/>
          <w:i/>
          <w:iCs/>
        </w:rPr>
        <w:t xml:space="preserve">Charles E. Potts is ICBA’s </w:t>
      </w:r>
      <w:r>
        <w:rPr>
          <w:rFonts w:ascii="Cambria" w:eastAsia="Times New Roman" w:hAnsi="Cambria"/>
          <w:i/>
          <w:iCs/>
        </w:rPr>
        <w:t xml:space="preserve">executive </w:t>
      </w:r>
      <w:r w:rsidRPr="00741EDD">
        <w:rPr>
          <w:rFonts w:ascii="Cambria" w:eastAsia="Times New Roman" w:hAnsi="Cambria"/>
          <w:i/>
          <w:iCs/>
        </w:rPr>
        <w:t xml:space="preserve">vice president and chief innovation officer. </w:t>
      </w:r>
    </w:p>
    <w:p w14:paraId="20E6C2CF" w14:textId="41556DE4" w:rsidR="008A6384" w:rsidRDefault="00FD1670" w:rsidP="0012600B">
      <w:pPr>
        <w:spacing w:line="276" w:lineRule="auto"/>
      </w:pPr>
      <w:r>
        <w:t>[ends]</w:t>
      </w:r>
    </w:p>
    <w:sectPr w:rsidR="008A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1"/>
    <w:rsid w:val="00003EC5"/>
    <w:rsid w:val="000B38C9"/>
    <w:rsid w:val="001175DE"/>
    <w:rsid w:val="0012600B"/>
    <w:rsid w:val="00160291"/>
    <w:rsid w:val="001662AA"/>
    <w:rsid w:val="002473CC"/>
    <w:rsid w:val="002513BA"/>
    <w:rsid w:val="00272033"/>
    <w:rsid w:val="00291C3F"/>
    <w:rsid w:val="0029293E"/>
    <w:rsid w:val="002A5412"/>
    <w:rsid w:val="002B3DDA"/>
    <w:rsid w:val="00326C01"/>
    <w:rsid w:val="00371DAF"/>
    <w:rsid w:val="003817B7"/>
    <w:rsid w:val="003A011D"/>
    <w:rsid w:val="00417D62"/>
    <w:rsid w:val="004251F0"/>
    <w:rsid w:val="004D1AA9"/>
    <w:rsid w:val="004D50E6"/>
    <w:rsid w:val="004F5883"/>
    <w:rsid w:val="00514116"/>
    <w:rsid w:val="00552863"/>
    <w:rsid w:val="00553375"/>
    <w:rsid w:val="00563969"/>
    <w:rsid w:val="006D308D"/>
    <w:rsid w:val="006F483A"/>
    <w:rsid w:val="00775F6F"/>
    <w:rsid w:val="007C5417"/>
    <w:rsid w:val="007E259D"/>
    <w:rsid w:val="007E533C"/>
    <w:rsid w:val="00812371"/>
    <w:rsid w:val="008325A3"/>
    <w:rsid w:val="008920AD"/>
    <w:rsid w:val="008A6384"/>
    <w:rsid w:val="00953E8F"/>
    <w:rsid w:val="009654C6"/>
    <w:rsid w:val="009D32AE"/>
    <w:rsid w:val="00A54062"/>
    <w:rsid w:val="00AD640F"/>
    <w:rsid w:val="00B01E11"/>
    <w:rsid w:val="00B9697B"/>
    <w:rsid w:val="00BD10C8"/>
    <w:rsid w:val="00BF18AD"/>
    <w:rsid w:val="00C26F57"/>
    <w:rsid w:val="00C755C8"/>
    <w:rsid w:val="00CD2E66"/>
    <w:rsid w:val="00CD6F09"/>
    <w:rsid w:val="00D809BC"/>
    <w:rsid w:val="00DB3401"/>
    <w:rsid w:val="00DF48A3"/>
    <w:rsid w:val="00DF491F"/>
    <w:rsid w:val="00EF35DF"/>
    <w:rsid w:val="00EF391C"/>
    <w:rsid w:val="00F1333F"/>
    <w:rsid w:val="00F444A8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85B3"/>
  <w15:chartTrackingRefBased/>
  <w15:docId w15:val="{3459ECF6-540B-43F2-B138-9A793B1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D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29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Props1.xml><?xml version="1.0" encoding="utf-8"?>
<ds:datastoreItem xmlns:ds="http://schemas.openxmlformats.org/officeDocument/2006/customXml" ds:itemID="{E6DA890E-4D10-4166-B77A-FC2A1192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9A53F-6240-4944-9C11-DDEE71B6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E8457-9EEC-462F-AB67-55ABE7275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022E8-9C84-47F0-AB9B-73D604B37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2023-07-28T18:08:00Z</dcterms:created>
  <dcterms:modified xsi:type="dcterms:W3CDTF">2023-07-28T18:09:00Z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