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FF5E" w14:textId="021A4EF6" w:rsidR="009E3131" w:rsidRPr="002D7F94" w:rsidRDefault="009E3131" w:rsidP="009E313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F94">
        <w:rPr>
          <w:rFonts w:ascii="Times New Roman" w:hAnsi="Times New Roman" w:cs="Times New Roman"/>
          <w:b/>
          <w:bCs/>
          <w:sz w:val="24"/>
          <w:szCs w:val="24"/>
        </w:rPr>
        <w:t>Independent Banker</w:t>
      </w:r>
    </w:p>
    <w:p w14:paraId="4653D935" w14:textId="5C6A26A9" w:rsidR="009E3131" w:rsidRPr="002D7F94" w:rsidRDefault="009E3131" w:rsidP="009E313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F94">
        <w:rPr>
          <w:rFonts w:ascii="Times New Roman" w:hAnsi="Times New Roman" w:cs="Times New Roman"/>
          <w:b/>
          <w:bCs/>
          <w:sz w:val="24"/>
          <w:szCs w:val="24"/>
        </w:rPr>
        <w:t>From the top</w:t>
      </w:r>
    </w:p>
    <w:p w14:paraId="6F5A00C7" w14:textId="631F4285" w:rsidR="009E3131" w:rsidRPr="002D7F94" w:rsidRDefault="009E3131" w:rsidP="009E313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F94">
        <w:rPr>
          <w:rFonts w:ascii="Times New Roman" w:hAnsi="Times New Roman" w:cs="Times New Roman"/>
          <w:b/>
          <w:bCs/>
          <w:sz w:val="24"/>
          <w:szCs w:val="24"/>
        </w:rPr>
        <w:t>July 2022</w:t>
      </w:r>
    </w:p>
    <w:p w14:paraId="4147C168" w14:textId="72272DC2" w:rsidR="009E3131" w:rsidRPr="002D7F94" w:rsidRDefault="009E3131" w:rsidP="009E313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35A4B" w14:textId="376EB0DF" w:rsidR="009E3131" w:rsidRPr="002D7F94" w:rsidRDefault="009E3131" w:rsidP="009E313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D7F94">
        <w:rPr>
          <w:rFonts w:ascii="Times New Roman" w:hAnsi="Times New Roman" w:cs="Times New Roman"/>
          <w:color w:val="FF0000"/>
          <w:sz w:val="24"/>
          <w:szCs w:val="24"/>
        </w:rPr>
        <w:t>[tag]</w:t>
      </w:r>
    </w:p>
    <w:p w14:paraId="2C8430BB" w14:textId="0FF0CEEE" w:rsidR="009E3131" w:rsidRPr="002D7F94" w:rsidRDefault="009E3131" w:rsidP="009E313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F94">
        <w:rPr>
          <w:rFonts w:ascii="Times New Roman" w:hAnsi="Times New Roman" w:cs="Times New Roman"/>
          <w:b/>
          <w:bCs/>
          <w:sz w:val="24"/>
          <w:szCs w:val="24"/>
        </w:rPr>
        <w:t>From the top</w:t>
      </w:r>
    </w:p>
    <w:p w14:paraId="243F2A59" w14:textId="49AD89CA" w:rsidR="009E3131" w:rsidRDefault="009E3131" w:rsidP="009E3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8BF29C" w14:textId="5436BAA8" w:rsidR="008F16ED" w:rsidRDefault="008F16ED" w:rsidP="009E3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[pull quote]</w:t>
      </w:r>
    </w:p>
    <w:p w14:paraId="52A3AE13" w14:textId="55E0D65D" w:rsidR="008F16ED" w:rsidRDefault="008F16ED" w:rsidP="009E3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E0037">
        <w:rPr>
          <w:rFonts w:ascii="Times New Roman" w:hAnsi="Times New Roman" w:cs="Times New Roman"/>
          <w:sz w:val="24"/>
          <w:szCs w:val="24"/>
        </w:rPr>
        <w:t xml:space="preserve">Working through any difficulty or crisis at your </w:t>
      </w:r>
      <w:r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7E0037">
        <w:rPr>
          <w:rFonts w:ascii="Times New Roman" w:hAnsi="Times New Roman" w:cs="Times New Roman"/>
          <w:sz w:val="24"/>
          <w:szCs w:val="24"/>
        </w:rPr>
        <w:t>bank won’t be a walk in the park, but it may lead to an experience for which you’re truly grateful.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A6CF4AD" w14:textId="77777777" w:rsidR="008F16ED" w:rsidRDefault="008F16ED" w:rsidP="009E3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A7924F" w14:textId="3FA8B796" w:rsidR="009E3131" w:rsidRPr="002D7F94" w:rsidRDefault="009E3131" w:rsidP="009E313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D7F94">
        <w:rPr>
          <w:rFonts w:ascii="Times New Roman" w:hAnsi="Times New Roman" w:cs="Times New Roman"/>
          <w:color w:val="FF0000"/>
          <w:sz w:val="24"/>
          <w:szCs w:val="24"/>
        </w:rPr>
        <w:t>[byline]</w:t>
      </w:r>
    </w:p>
    <w:p w14:paraId="4697C0A5" w14:textId="04C0BD68" w:rsidR="009E3131" w:rsidRPr="002D7F94" w:rsidRDefault="009E3131" w:rsidP="009E313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F94">
        <w:rPr>
          <w:rFonts w:ascii="Times New Roman" w:hAnsi="Times New Roman" w:cs="Times New Roman"/>
          <w:b/>
          <w:bCs/>
          <w:sz w:val="24"/>
          <w:szCs w:val="24"/>
        </w:rPr>
        <w:t>Brad M. Bolton</w:t>
      </w:r>
    </w:p>
    <w:p w14:paraId="56EA8D49" w14:textId="31632B46" w:rsidR="009E3131" w:rsidRDefault="009E3131" w:rsidP="009E3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ICBA</w:t>
      </w:r>
    </w:p>
    <w:p w14:paraId="00A2A879" w14:textId="3122F6B1" w:rsidR="009E3131" w:rsidRPr="002D7F94" w:rsidRDefault="009E3131" w:rsidP="009E313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7F94">
        <w:rPr>
          <w:rFonts w:ascii="Times New Roman" w:hAnsi="Times New Roman" w:cs="Times New Roman"/>
          <w:i/>
          <w:iCs/>
          <w:sz w:val="24"/>
          <w:szCs w:val="24"/>
        </w:rPr>
        <w:t>Brad M. Bolton is president and CEO of Community Spirit Bank in Red Bay, Ala.</w:t>
      </w:r>
    </w:p>
    <w:p w14:paraId="7C5D3CC9" w14:textId="77777777" w:rsidR="009E3131" w:rsidRPr="002D7F94" w:rsidRDefault="009E3131" w:rsidP="009E313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115F69C" w14:textId="3D4C6EFD" w:rsidR="006242D1" w:rsidRPr="002D7F94" w:rsidRDefault="00F000C0" w:rsidP="002D7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F94">
        <w:rPr>
          <w:rFonts w:ascii="Times New Roman" w:hAnsi="Times New Roman" w:cs="Times New Roman"/>
          <w:sz w:val="24"/>
          <w:szCs w:val="24"/>
        </w:rPr>
        <w:t>As a community banker, you’re either going through a crisis or you’re preparing for one</w:t>
      </w:r>
      <w:r w:rsidR="00045895" w:rsidRPr="002D7F94">
        <w:rPr>
          <w:rFonts w:ascii="Times New Roman" w:hAnsi="Times New Roman" w:cs="Times New Roman"/>
          <w:sz w:val="24"/>
          <w:szCs w:val="24"/>
        </w:rPr>
        <w:t>. B</w:t>
      </w:r>
      <w:r w:rsidR="00FB2AC1" w:rsidRPr="002D7F94">
        <w:rPr>
          <w:rFonts w:ascii="Times New Roman" w:hAnsi="Times New Roman" w:cs="Times New Roman"/>
          <w:sz w:val="24"/>
          <w:szCs w:val="24"/>
        </w:rPr>
        <w:t>ack in the late</w:t>
      </w:r>
      <w:r w:rsidR="00306E95" w:rsidRPr="002D7F94">
        <w:rPr>
          <w:rFonts w:ascii="Times New Roman" w:hAnsi="Times New Roman" w:cs="Times New Roman"/>
          <w:sz w:val="24"/>
          <w:szCs w:val="24"/>
        </w:rPr>
        <w:t xml:space="preserve"> ’</w:t>
      </w:r>
      <w:r w:rsidR="00FB2AC1" w:rsidRPr="002D7F94">
        <w:rPr>
          <w:rFonts w:ascii="Times New Roman" w:hAnsi="Times New Roman" w:cs="Times New Roman"/>
          <w:sz w:val="24"/>
          <w:szCs w:val="24"/>
        </w:rPr>
        <w:t xml:space="preserve">90s and early 2000s, our bank faced a significant </w:t>
      </w:r>
      <w:r w:rsidR="00141AA3" w:rsidRPr="002D7F94">
        <w:rPr>
          <w:rFonts w:ascii="Times New Roman" w:hAnsi="Times New Roman" w:cs="Times New Roman"/>
          <w:sz w:val="24"/>
          <w:szCs w:val="24"/>
        </w:rPr>
        <w:t>challenge</w:t>
      </w:r>
      <w:r w:rsidR="00261B1C" w:rsidRPr="002D7F94">
        <w:rPr>
          <w:rFonts w:ascii="Times New Roman" w:hAnsi="Times New Roman" w:cs="Times New Roman"/>
          <w:sz w:val="24"/>
          <w:szCs w:val="24"/>
        </w:rPr>
        <w:t xml:space="preserve"> </w:t>
      </w:r>
      <w:r w:rsidR="001B5938" w:rsidRPr="002D7F94">
        <w:rPr>
          <w:rFonts w:ascii="Times New Roman" w:hAnsi="Times New Roman" w:cs="Times New Roman"/>
          <w:sz w:val="24"/>
          <w:szCs w:val="24"/>
        </w:rPr>
        <w:t>around</w:t>
      </w:r>
      <w:r w:rsidR="00261B1C" w:rsidRPr="002D7F94">
        <w:rPr>
          <w:rFonts w:ascii="Times New Roman" w:hAnsi="Times New Roman" w:cs="Times New Roman"/>
          <w:sz w:val="24"/>
          <w:szCs w:val="24"/>
        </w:rPr>
        <w:t xml:space="preserve"> loan quality</w:t>
      </w:r>
      <w:r w:rsidR="001B5938" w:rsidRPr="002D7F94">
        <w:rPr>
          <w:rFonts w:ascii="Times New Roman" w:hAnsi="Times New Roman" w:cs="Times New Roman"/>
          <w:sz w:val="24"/>
          <w:szCs w:val="24"/>
        </w:rPr>
        <w:t>. It stemmed f</w:t>
      </w:r>
      <w:r w:rsidR="00950E9F" w:rsidRPr="002D7F94">
        <w:rPr>
          <w:rFonts w:ascii="Times New Roman" w:hAnsi="Times New Roman" w:cs="Times New Roman"/>
          <w:sz w:val="24"/>
          <w:szCs w:val="24"/>
        </w:rPr>
        <w:t xml:space="preserve">rom two major factors: 1. </w:t>
      </w:r>
      <w:r w:rsidR="008F16ED">
        <w:rPr>
          <w:rFonts w:ascii="Times New Roman" w:hAnsi="Times New Roman" w:cs="Times New Roman"/>
          <w:sz w:val="24"/>
          <w:szCs w:val="24"/>
        </w:rPr>
        <w:t>G</w:t>
      </w:r>
      <w:r w:rsidR="00950E9F" w:rsidRPr="002D7F94">
        <w:rPr>
          <w:rFonts w:ascii="Times New Roman" w:hAnsi="Times New Roman" w:cs="Times New Roman"/>
          <w:sz w:val="24"/>
          <w:szCs w:val="24"/>
        </w:rPr>
        <w:t xml:space="preserve">etting </w:t>
      </w:r>
      <w:r w:rsidR="00E32385" w:rsidRPr="002D7F94">
        <w:rPr>
          <w:rFonts w:ascii="Times New Roman" w:hAnsi="Times New Roman" w:cs="Times New Roman"/>
          <w:sz w:val="24"/>
          <w:szCs w:val="24"/>
        </w:rPr>
        <w:t>too lax</w:t>
      </w:r>
      <w:r w:rsidR="00950E9F" w:rsidRPr="002D7F94">
        <w:rPr>
          <w:rFonts w:ascii="Times New Roman" w:hAnsi="Times New Roman" w:cs="Times New Roman"/>
          <w:sz w:val="24"/>
          <w:szCs w:val="24"/>
        </w:rPr>
        <w:t xml:space="preserve"> in our underwriting and 2. </w:t>
      </w:r>
      <w:r w:rsidR="008F16ED">
        <w:rPr>
          <w:rFonts w:ascii="Times New Roman" w:hAnsi="Times New Roman" w:cs="Times New Roman"/>
          <w:sz w:val="24"/>
          <w:szCs w:val="24"/>
        </w:rPr>
        <w:t>M</w:t>
      </w:r>
      <w:r w:rsidR="006242D1" w:rsidRPr="002D7F94">
        <w:rPr>
          <w:rFonts w:ascii="Times New Roman" w:hAnsi="Times New Roman" w:cs="Times New Roman"/>
          <w:sz w:val="24"/>
          <w:szCs w:val="24"/>
        </w:rPr>
        <w:t>aking too many concessions to build b</w:t>
      </w:r>
      <w:r w:rsidR="005128B7" w:rsidRPr="002D7F94">
        <w:rPr>
          <w:rFonts w:ascii="Times New Roman" w:hAnsi="Times New Roman" w:cs="Times New Roman"/>
          <w:sz w:val="24"/>
          <w:szCs w:val="24"/>
        </w:rPr>
        <w:t xml:space="preserve">usiness. </w:t>
      </w:r>
    </w:p>
    <w:p w14:paraId="64B2533E" w14:textId="3BD47983" w:rsidR="008D027A" w:rsidRPr="002D7F94" w:rsidRDefault="006242D1" w:rsidP="002D7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F94">
        <w:rPr>
          <w:rFonts w:ascii="Times New Roman" w:hAnsi="Times New Roman" w:cs="Times New Roman"/>
          <w:sz w:val="24"/>
          <w:szCs w:val="24"/>
        </w:rPr>
        <w:t>I was young in my career</w:t>
      </w:r>
      <w:r w:rsidR="00E33D1C" w:rsidRPr="002D7F94">
        <w:rPr>
          <w:rFonts w:ascii="Times New Roman" w:hAnsi="Times New Roman" w:cs="Times New Roman"/>
          <w:sz w:val="24"/>
          <w:szCs w:val="24"/>
        </w:rPr>
        <w:t xml:space="preserve"> when this took place</w:t>
      </w:r>
      <w:r w:rsidR="00BB534F" w:rsidRPr="002D7F94">
        <w:rPr>
          <w:rFonts w:ascii="Times New Roman" w:hAnsi="Times New Roman" w:cs="Times New Roman"/>
          <w:sz w:val="24"/>
          <w:szCs w:val="24"/>
        </w:rPr>
        <w:t>,</w:t>
      </w:r>
      <w:r w:rsidRPr="002D7F94">
        <w:rPr>
          <w:rFonts w:ascii="Times New Roman" w:hAnsi="Times New Roman" w:cs="Times New Roman"/>
          <w:sz w:val="24"/>
          <w:szCs w:val="24"/>
        </w:rPr>
        <w:t xml:space="preserve"> but being part of that experience set the stage for how I lead today. </w:t>
      </w:r>
      <w:r w:rsidR="001A0B0D" w:rsidRPr="002D7F94">
        <w:rPr>
          <w:rFonts w:ascii="Times New Roman" w:hAnsi="Times New Roman" w:cs="Times New Roman"/>
          <w:sz w:val="24"/>
          <w:szCs w:val="24"/>
        </w:rPr>
        <w:t>I</w:t>
      </w:r>
      <w:r w:rsidR="003A3285" w:rsidRPr="002D7F94">
        <w:rPr>
          <w:rFonts w:ascii="Times New Roman" w:hAnsi="Times New Roman" w:cs="Times New Roman"/>
          <w:sz w:val="24"/>
          <w:szCs w:val="24"/>
        </w:rPr>
        <w:t>t’s like throwing a rock into a pond w</w:t>
      </w:r>
      <w:r w:rsidR="00345824" w:rsidRPr="002D7F94">
        <w:rPr>
          <w:rFonts w:ascii="Times New Roman" w:hAnsi="Times New Roman" w:cs="Times New Roman"/>
          <w:sz w:val="24"/>
          <w:szCs w:val="24"/>
        </w:rPr>
        <w:t>hen you’re dealing with</w:t>
      </w:r>
      <w:r w:rsidR="003A3285" w:rsidRPr="002D7F94">
        <w:rPr>
          <w:rFonts w:ascii="Times New Roman" w:hAnsi="Times New Roman" w:cs="Times New Roman"/>
          <w:sz w:val="24"/>
          <w:szCs w:val="24"/>
        </w:rPr>
        <w:t xml:space="preserve"> </w:t>
      </w:r>
      <w:r w:rsidR="00F87004" w:rsidRPr="002D7F94">
        <w:rPr>
          <w:rFonts w:ascii="Times New Roman" w:hAnsi="Times New Roman" w:cs="Times New Roman"/>
          <w:sz w:val="24"/>
          <w:szCs w:val="24"/>
        </w:rPr>
        <w:t>credit quality</w:t>
      </w:r>
      <w:r w:rsidR="003A3285" w:rsidRPr="002D7F94">
        <w:rPr>
          <w:rFonts w:ascii="Times New Roman" w:hAnsi="Times New Roman" w:cs="Times New Roman"/>
          <w:sz w:val="24"/>
          <w:szCs w:val="24"/>
        </w:rPr>
        <w:t xml:space="preserve"> </w:t>
      </w:r>
      <w:r w:rsidR="008611B0" w:rsidRPr="002D7F94">
        <w:rPr>
          <w:rFonts w:ascii="Times New Roman" w:hAnsi="Times New Roman" w:cs="Times New Roman"/>
          <w:sz w:val="24"/>
          <w:szCs w:val="24"/>
        </w:rPr>
        <w:t>issue</w:t>
      </w:r>
      <w:r w:rsidR="003A3285" w:rsidRPr="002D7F94">
        <w:rPr>
          <w:rFonts w:ascii="Times New Roman" w:hAnsi="Times New Roman" w:cs="Times New Roman"/>
          <w:sz w:val="24"/>
          <w:szCs w:val="24"/>
        </w:rPr>
        <w:t>s</w:t>
      </w:r>
      <w:r w:rsidR="00345824" w:rsidRPr="002D7F94">
        <w:rPr>
          <w:rFonts w:ascii="Times New Roman" w:hAnsi="Times New Roman" w:cs="Times New Roman"/>
          <w:sz w:val="24"/>
          <w:szCs w:val="24"/>
        </w:rPr>
        <w:t>: T</w:t>
      </w:r>
      <w:r w:rsidR="003A3285" w:rsidRPr="002D7F94">
        <w:rPr>
          <w:rFonts w:ascii="Times New Roman" w:hAnsi="Times New Roman" w:cs="Times New Roman"/>
          <w:sz w:val="24"/>
          <w:szCs w:val="24"/>
        </w:rPr>
        <w:t xml:space="preserve">he ripple </w:t>
      </w:r>
      <w:r w:rsidR="005762D4" w:rsidRPr="002D7F94">
        <w:rPr>
          <w:rFonts w:ascii="Times New Roman" w:hAnsi="Times New Roman" w:cs="Times New Roman"/>
          <w:sz w:val="24"/>
          <w:szCs w:val="24"/>
        </w:rPr>
        <w:t>e</w:t>
      </w:r>
      <w:r w:rsidR="003A3285" w:rsidRPr="002D7F94">
        <w:rPr>
          <w:rFonts w:ascii="Times New Roman" w:hAnsi="Times New Roman" w:cs="Times New Roman"/>
          <w:sz w:val="24"/>
          <w:szCs w:val="24"/>
        </w:rPr>
        <w:t>ffects are real</w:t>
      </w:r>
      <w:r w:rsidR="005762D4" w:rsidRPr="002D7F94">
        <w:rPr>
          <w:rFonts w:ascii="Times New Roman" w:hAnsi="Times New Roman" w:cs="Times New Roman"/>
          <w:sz w:val="24"/>
          <w:szCs w:val="24"/>
        </w:rPr>
        <w:t xml:space="preserve">, leading to issues </w:t>
      </w:r>
      <w:r w:rsidR="00B43C9D" w:rsidRPr="002D7F94">
        <w:rPr>
          <w:rFonts w:ascii="Times New Roman" w:hAnsi="Times New Roman" w:cs="Times New Roman"/>
          <w:sz w:val="24"/>
          <w:szCs w:val="24"/>
        </w:rPr>
        <w:t xml:space="preserve">in </w:t>
      </w:r>
      <w:r w:rsidR="00F87004" w:rsidRPr="002D7F94">
        <w:rPr>
          <w:rFonts w:ascii="Times New Roman" w:hAnsi="Times New Roman" w:cs="Times New Roman"/>
          <w:sz w:val="24"/>
          <w:szCs w:val="24"/>
        </w:rPr>
        <w:t>all areas of CAMELS</w:t>
      </w:r>
      <w:r w:rsidR="00176184" w:rsidRPr="002D7F94">
        <w:rPr>
          <w:rFonts w:ascii="Times New Roman" w:hAnsi="Times New Roman" w:cs="Times New Roman"/>
          <w:sz w:val="24"/>
          <w:szCs w:val="24"/>
        </w:rPr>
        <w:t xml:space="preserve"> (c</w:t>
      </w:r>
      <w:r w:rsidR="009A5C9C" w:rsidRPr="002D7F94">
        <w:rPr>
          <w:rFonts w:ascii="Times New Roman" w:hAnsi="Times New Roman" w:cs="Times New Roman"/>
          <w:sz w:val="24"/>
          <w:szCs w:val="24"/>
        </w:rPr>
        <w:t xml:space="preserve">apital adequacy, asset quality, management, earnings, liquidity and </w:t>
      </w:r>
      <w:r w:rsidR="00092B80" w:rsidRPr="002D7F94">
        <w:rPr>
          <w:rFonts w:ascii="Times New Roman" w:hAnsi="Times New Roman" w:cs="Times New Roman"/>
          <w:sz w:val="24"/>
          <w:szCs w:val="24"/>
        </w:rPr>
        <w:t>sensitivity</w:t>
      </w:r>
      <w:r w:rsidR="00176184" w:rsidRPr="002D7F94">
        <w:rPr>
          <w:rFonts w:ascii="Times New Roman" w:hAnsi="Times New Roman" w:cs="Times New Roman"/>
          <w:sz w:val="24"/>
          <w:szCs w:val="24"/>
        </w:rPr>
        <w:t>)</w:t>
      </w:r>
      <w:r w:rsidR="00C0471B" w:rsidRPr="002D7F94">
        <w:rPr>
          <w:rFonts w:ascii="Times New Roman" w:hAnsi="Times New Roman" w:cs="Times New Roman"/>
          <w:sz w:val="24"/>
          <w:szCs w:val="24"/>
        </w:rPr>
        <w:t xml:space="preserve">. </w:t>
      </w:r>
      <w:r w:rsidR="00176184" w:rsidRPr="002D7F94">
        <w:rPr>
          <w:rFonts w:ascii="Times New Roman" w:hAnsi="Times New Roman" w:cs="Times New Roman"/>
          <w:sz w:val="24"/>
          <w:szCs w:val="24"/>
        </w:rPr>
        <w:t>And today,</w:t>
      </w:r>
      <w:r w:rsidR="00D22C10" w:rsidRPr="002D7F94">
        <w:rPr>
          <w:rFonts w:ascii="Times New Roman" w:hAnsi="Times New Roman" w:cs="Times New Roman"/>
          <w:sz w:val="24"/>
          <w:szCs w:val="24"/>
        </w:rPr>
        <w:t xml:space="preserve"> </w:t>
      </w:r>
      <w:r w:rsidRPr="002D7F94">
        <w:rPr>
          <w:rFonts w:ascii="Times New Roman" w:hAnsi="Times New Roman" w:cs="Times New Roman"/>
          <w:sz w:val="24"/>
          <w:szCs w:val="24"/>
        </w:rPr>
        <w:t xml:space="preserve">CAMELS </w:t>
      </w:r>
      <w:r w:rsidR="00176184" w:rsidRPr="002D7F94">
        <w:rPr>
          <w:rFonts w:ascii="Times New Roman" w:hAnsi="Times New Roman" w:cs="Times New Roman"/>
          <w:sz w:val="24"/>
          <w:szCs w:val="24"/>
        </w:rPr>
        <w:t>are</w:t>
      </w:r>
      <w:r w:rsidRPr="002D7F94">
        <w:rPr>
          <w:rFonts w:ascii="Times New Roman" w:hAnsi="Times New Roman" w:cs="Times New Roman"/>
          <w:sz w:val="24"/>
          <w:szCs w:val="24"/>
        </w:rPr>
        <w:t xml:space="preserve"> </w:t>
      </w:r>
      <w:r w:rsidR="005135AF" w:rsidRPr="002D7F94">
        <w:rPr>
          <w:rFonts w:ascii="Times New Roman" w:hAnsi="Times New Roman" w:cs="Times New Roman"/>
          <w:sz w:val="24"/>
          <w:szCs w:val="24"/>
        </w:rPr>
        <w:t>a main area</w:t>
      </w:r>
      <w:r w:rsidRPr="002D7F94">
        <w:rPr>
          <w:rFonts w:ascii="Times New Roman" w:hAnsi="Times New Roman" w:cs="Times New Roman"/>
          <w:sz w:val="24"/>
          <w:szCs w:val="24"/>
        </w:rPr>
        <w:t xml:space="preserve"> of focus for </w:t>
      </w:r>
      <w:r w:rsidR="00D22C10" w:rsidRPr="002D7F94">
        <w:rPr>
          <w:rFonts w:ascii="Times New Roman" w:hAnsi="Times New Roman" w:cs="Times New Roman"/>
          <w:sz w:val="24"/>
          <w:szCs w:val="24"/>
        </w:rPr>
        <w:t xml:space="preserve">our bank. </w:t>
      </w:r>
      <w:r w:rsidR="00F87004" w:rsidRPr="009E3131">
        <w:rPr>
          <w:rFonts w:ascii="Times New Roman" w:eastAsia="Times New Roman" w:hAnsi="Times New Roman" w:cs="Times New Roman"/>
          <w:sz w:val="24"/>
          <w:szCs w:val="24"/>
        </w:rPr>
        <w:br/>
      </w:r>
      <w:r w:rsidR="001E1D68" w:rsidRPr="002D7F94">
        <w:rPr>
          <w:rFonts w:ascii="Times New Roman" w:hAnsi="Times New Roman" w:cs="Times New Roman"/>
          <w:sz w:val="24"/>
          <w:szCs w:val="24"/>
        </w:rPr>
        <w:t>In addition</w:t>
      </w:r>
      <w:r w:rsidR="008D027A" w:rsidRPr="002D7F94">
        <w:rPr>
          <w:rFonts w:ascii="Times New Roman" w:hAnsi="Times New Roman" w:cs="Times New Roman"/>
          <w:sz w:val="24"/>
          <w:szCs w:val="24"/>
        </w:rPr>
        <w:t>, weathering th</w:t>
      </w:r>
      <w:r w:rsidR="001E1D68" w:rsidRPr="002D7F94">
        <w:rPr>
          <w:rFonts w:ascii="Times New Roman" w:hAnsi="Times New Roman" w:cs="Times New Roman"/>
          <w:sz w:val="24"/>
          <w:szCs w:val="24"/>
        </w:rPr>
        <w:t>is</w:t>
      </w:r>
      <w:r w:rsidR="008D027A" w:rsidRPr="002D7F94">
        <w:rPr>
          <w:rFonts w:ascii="Times New Roman" w:hAnsi="Times New Roman" w:cs="Times New Roman"/>
          <w:sz w:val="24"/>
          <w:szCs w:val="24"/>
        </w:rPr>
        <w:t xml:space="preserve"> storm </w:t>
      </w:r>
      <w:r w:rsidR="00FD36BE" w:rsidRPr="002D7F94">
        <w:rPr>
          <w:rFonts w:ascii="Times New Roman" w:hAnsi="Times New Roman" w:cs="Times New Roman"/>
          <w:sz w:val="24"/>
          <w:szCs w:val="24"/>
        </w:rPr>
        <w:t>exposed</w:t>
      </w:r>
      <w:r w:rsidR="008D027A" w:rsidRPr="002D7F94">
        <w:rPr>
          <w:rFonts w:ascii="Times New Roman" w:hAnsi="Times New Roman" w:cs="Times New Roman"/>
          <w:sz w:val="24"/>
          <w:szCs w:val="24"/>
        </w:rPr>
        <w:t xml:space="preserve"> the importance of procedures</w:t>
      </w:r>
      <w:r w:rsidR="001E1D68" w:rsidRPr="002D7F94">
        <w:rPr>
          <w:rFonts w:ascii="Times New Roman" w:hAnsi="Times New Roman" w:cs="Times New Roman"/>
          <w:sz w:val="24"/>
          <w:szCs w:val="24"/>
        </w:rPr>
        <w:t xml:space="preserve">. </w:t>
      </w:r>
      <w:r w:rsidR="00642BEB" w:rsidRPr="002D7F94">
        <w:rPr>
          <w:rFonts w:ascii="Times New Roman" w:hAnsi="Times New Roman" w:cs="Times New Roman"/>
          <w:sz w:val="24"/>
          <w:szCs w:val="24"/>
        </w:rPr>
        <w:t>W</w:t>
      </w:r>
      <w:r w:rsidR="008D027A" w:rsidRPr="002D7F94">
        <w:rPr>
          <w:rFonts w:ascii="Times New Roman" w:hAnsi="Times New Roman" w:cs="Times New Roman"/>
          <w:sz w:val="24"/>
          <w:szCs w:val="24"/>
        </w:rPr>
        <w:t xml:space="preserve">e brought in a consultant </w:t>
      </w:r>
      <w:r w:rsidR="00642BEB" w:rsidRPr="002D7F94">
        <w:rPr>
          <w:rFonts w:ascii="Times New Roman" w:hAnsi="Times New Roman" w:cs="Times New Roman"/>
          <w:sz w:val="24"/>
          <w:szCs w:val="24"/>
        </w:rPr>
        <w:t xml:space="preserve">to help us enhance our loan policies, </w:t>
      </w:r>
      <w:r w:rsidR="001A0B0D" w:rsidRPr="002D7F94">
        <w:rPr>
          <w:rFonts w:ascii="Times New Roman" w:hAnsi="Times New Roman" w:cs="Times New Roman"/>
          <w:sz w:val="24"/>
          <w:szCs w:val="24"/>
        </w:rPr>
        <w:t>which</w:t>
      </w:r>
      <w:r w:rsidR="00642BEB" w:rsidRPr="002D7F94">
        <w:rPr>
          <w:rFonts w:ascii="Times New Roman" w:hAnsi="Times New Roman" w:cs="Times New Roman"/>
          <w:sz w:val="24"/>
          <w:szCs w:val="24"/>
        </w:rPr>
        <w:t xml:space="preserve"> are still in use today. </w:t>
      </w:r>
      <w:r w:rsidR="009118B3" w:rsidRPr="002D7F94">
        <w:rPr>
          <w:rFonts w:ascii="Times New Roman" w:hAnsi="Times New Roman" w:cs="Times New Roman"/>
          <w:sz w:val="24"/>
          <w:szCs w:val="24"/>
        </w:rPr>
        <w:t>In fact, w</w:t>
      </w:r>
      <w:r w:rsidR="004F53FD" w:rsidRPr="002D7F94">
        <w:rPr>
          <w:rFonts w:ascii="Times New Roman" w:hAnsi="Times New Roman" w:cs="Times New Roman"/>
          <w:sz w:val="24"/>
          <w:szCs w:val="24"/>
        </w:rPr>
        <w:t xml:space="preserve">e </w:t>
      </w:r>
      <w:r w:rsidR="005E2EFC" w:rsidRPr="002D7F94">
        <w:rPr>
          <w:rFonts w:ascii="Times New Roman" w:hAnsi="Times New Roman" w:cs="Times New Roman"/>
          <w:sz w:val="24"/>
          <w:szCs w:val="24"/>
        </w:rPr>
        <w:t xml:space="preserve">now </w:t>
      </w:r>
      <w:r w:rsidR="008632CE" w:rsidRPr="002D7F94">
        <w:rPr>
          <w:rFonts w:ascii="Times New Roman" w:hAnsi="Times New Roman" w:cs="Times New Roman"/>
          <w:sz w:val="24"/>
          <w:szCs w:val="24"/>
        </w:rPr>
        <w:t xml:space="preserve">manage our </w:t>
      </w:r>
      <w:r w:rsidR="00132BB3" w:rsidRPr="002D7F94">
        <w:rPr>
          <w:rFonts w:ascii="Times New Roman" w:hAnsi="Times New Roman" w:cs="Times New Roman"/>
          <w:sz w:val="24"/>
          <w:szCs w:val="24"/>
        </w:rPr>
        <w:t xml:space="preserve">loan decisions by asking, </w:t>
      </w:r>
      <w:r w:rsidR="004F53FD" w:rsidRPr="002D7F94">
        <w:rPr>
          <w:rFonts w:ascii="Times New Roman" w:hAnsi="Times New Roman" w:cs="Times New Roman"/>
          <w:sz w:val="24"/>
          <w:szCs w:val="24"/>
        </w:rPr>
        <w:t>“</w:t>
      </w:r>
      <w:r w:rsidR="00132BB3" w:rsidRPr="002D7F94">
        <w:rPr>
          <w:rFonts w:ascii="Times New Roman" w:hAnsi="Times New Roman" w:cs="Times New Roman"/>
          <w:sz w:val="24"/>
          <w:szCs w:val="24"/>
        </w:rPr>
        <w:t>W</w:t>
      </w:r>
      <w:r w:rsidR="004F53FD" w:rsidRPr="002D7F94">
        <w:rPr>
          <w:rFonts w:ascii="Times New Roman" w:hAnsi="Times New Roman" w:cs="Times New Roman"/>
          <w:sz w:val="24"/>
          <w:szCs w:val="24"/>
        </w:rPr>
        <w:t xml:space="preserve">hat would an independent third party do if they picked up this file and tried to understand </w:t>
      </w:r>
      <w:r w:rsidR="00132BB3" w:rsidRPr="002D7F94">
        <w:rPr>
          <w:rFonts w:ascii="Times New Roman" w:hAnsi="Times New Roman" w:cs="Times New Roman"/>
          <w:sz w:val="24"/>
          <w:szCs w:val="24"/>
        </w:rPr>
        <w:t>the</w:t>
      </w:r>
      <w:r w:rsidR="004F53FD" w:rsidRPr="002D7F94">
        <w:rPr>
          <w:rFonts w:ascii="Times New Roman" w:hAnsi="Times New Roman" w:cs="Times New Roman"/>
          <w:sz w:val="24"/>
          <w:szCs w:val="24"/>
        </w:rPr>
        <w:t xml:space="preserve"> decision</w:t>
      </w:r>
      <w:r w:rsidR="00132BB3" w:rsidRPr="002D7F94">
        <w:rPr>
          <w:rFonts w:ascii="Times New Roman" w:hAnsi="Times New Roman" w:cs="Times New Roman"/>
          <w:sz w:val="24"/>
          <w:szCs w:val="24"/>
        </w:rPr>
        <w:t>?”</w:t>
      </w:r>
      <w:r w:rsidR="004F53FD" w:rsidRPr="002D7F94">
        <w:rPr>
          <w:rFonts w:ascii="Times New Roman" w:hAnsi="Times New Roman" w:cs="Times New Roman"/>
          <w:sz w:val="24"/>
          <w:szCs w:val="24"/>
        </w:rPr>
        <w:t xml:space="preserve"> and document</w:t>
      </w:r>
      <w:r w:rsidR="008F16ED">
        <w:rPr>
          <w:rFonts w:ascii="Times New Roman" w:hAnsi="Times New Roman" w:cs="Times New Roman"/>
          <w:sz w:val="24"/>
          <w:szCs w:val="24"/>
        </w:rPr>
        <w:t>ing</w:t>
      </w:r>
      <w:r w:rsidR="004F53FD" w:rsidRPr="002D7F94">
        <w:rPr>
          <w:rFonts w:ascii="Times New Roman" w:hAnsi="Times New Roman" w:cs="Times New Roman"/>
          <w:sz w:val="24"/>
          <w:szCs w:val="24"/>
        </w:rPr>
        <w:t xml:space="preserve"> accordingly</w:t>
      </w:r>
      <w:r w:rsidR="00132BB3" w:rsidRPr="002D7F94">
        <w:rPr>
          <w:rFonts w:ascii="Times New Roman" w:hAnsi="Times New Roman" w:cs="Times New Roman"/>
          <w:sz w:val="24"/>
          <w:szCs w:val="24"/>
        </w:rPr>
        <w:t>. That mindset</w:t>
      </w:r>
      <w:r w:rsidR="004F53FD" w:rsidRPr="002D7F94">
        <w:rPr>
          <w:rFonts w:ascii="Times New Roman" w:hAnsi="Times New Roman" w:cs="Times New Roman"/>
          <w:sz w:val="24"/>
          <w:szCs w:val="24"/>
        </w:rPr>
        <w:t xml:space="preserve"> forces </w:t>
      </w:r>
      <w:r w:rsidR="00132BB3" w:rsidRPr="002D7F94">
        <w:rPr>
          <w:rFonts w:ascii="Times New Roman" w:hAnsi="Times New Roman" w:cs="Times New Roman"/>
          <w:sz w:val="24"/>
          <w:szCs w:val="24"/>
        </w:rPr>
        <w:t>us t</w:t>
      </w:r>
      <w:r w:rsidR="004F53FD" w:rsidRPr="002D7F94">
        <w:rPr>
          <w:rFonts w:ascii="Times New Roman" w:hAnsi="Times New Roman" w:cs="Times New Roman"/>
          <w:sz w:val="24"/>
          <w:szCs w:val="24"/>
        </w:rPr>
        <w:t>o think through every decision critically</w:t>
      </w:r>
      <w:r w:rsidR="00132BB3" w:rsidRPr="002D7F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7A747F" w14:textId="60945661" w:rsidR="00FB66E6" w:rsidRPr="002D7F94" w:rsidRDefault="0080193A" w:rsidP="002D7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F94">
        <w:rPr>
          <w:rFonts w:ascii="Times New Roman" w:hAnsi="Times New Roman" w:cs="Times New Roman"/>
          <w:sz w:val="24"/>
          <w:szCs w:val="24"/>
        </w:rPr>
        <w:lastRenderedPageBreak/>
        <w:t>How</w:t>
      </w:r>
      <w:r w:rsidR="004947A9" w:rsidRPr="002D7F94">
        <w:rPr>
          <w:rFonts w:ascii="Times New Roman" w:hAnsi="Times New Roman" w:cs="Times New Roman"/>
          <w:sz w:val="24"/>
          <w:szCs w:val="24"/>
        </w:rPr>
        <w:t xml:space="preserve"> </w:t>
      </w:r>
      <w:r w:rsidR="00A412F3" w:rsidRPr="002D7F94">
        <w:rPr>
          <w:rFonts w:ascii="Times New Roman" w:hAnsi="Times New Roman" w:cs="Times New Roman"/>
          <w:sz w:val="24"/>
          <w:szCs w:val="24"/>
        </w:rPr>
        <w:t>we work</w:t>
      </w:r>
      <w:r w:rsidR="004947A9" w:rsidRPr="002D7F94">
        <w:rPr>
          <w:rFonts w:ascii="Times New Roman" w:hAnsi="Times New Roman" w:cs="Times New Roman"/>
          <w:sz w:val="24"/>
          <w:szCs w:val="24"/>
        </w:rPr>
        <w:t xml:space="preserve"> with </w:t>
      </w:r>
      <w:r w:rsidR="00FB66E6" w:rsidRPr="002D7F94">
        <w:rPr>
          <w:rFonts w:ascii="Times New Roman" w:hAnsi="Times New Roman" w:cs="Times New Roman"/>
          <w:sz w:val="24"/>
          <w:szCs w:val="24"/>
        </w:rPr>
        <w:t xml:space="preserve">regulators </w:t>
      </w:r>
      <w:r w:rsidR="004B4C06" w:rsidRPr="002D7F94">
        <w:rPr>
          <w:rFonts w:ascii="Times New Roman" w:hAnsi="Times New Roman" w:cs="Times New Roman"/>
          <w:sz w:val="24"/>
          <w:szCs w:val="24"/>
        </w:rPr>
        <w:t>also</w:t>
      </w:r>
      <w:r w:rsidR="00FB66E6" w:rsidRPr="002D7F94">
        <w:rPr>
          <w:rFonts w:ascii="Times New Roman" w:hAnsi="Times New Roman" w:cs="Times New Roman"/>
          <w:sz w:val="24"/>
          <w:szCs w:val="24"/>
        </w:rPr>
        <w:t xml:space="preserve"> was </w:t>
      </w:r>
      <w:r w:rsidR="004947A9" w:rsidRPr="002D7F94">
        <w:rPr>
          <w:rFonts w:ascii="Times New Roman" w:hAnsi="Times New Roman" w:cs="Times New Roman"/>
          <w:sz w:val="24"/>
          <w:szCs w:val="24"/>
        </w:rPr>
        <w:t xml:space="preserve">firmly </w:t>
      </w:r>
      <w:r w:rsidR="00FB66E6" w:rsidRPr="002D7F94">
        <w:rPr>
          <w:rFonts w:ascii="Times New Roman" w:hAnsi="Times New Roman" w:cs="Times New Roman"/>
          <w:sz w:val="24"/>
          <w:szCs w:val="24"/>
        </w:rPr>
        <w:t>shaped by th</w:t>
      </w:r>
      <w:r w:rsidR="004947A9" w:rsidRPr="002D7F94">
        <w:rPr>
          <w:rFonts w:ascii="Times New Roman" w:hAnsi="Times New Roman" w:cs="Times New Roman"/>
          <w:sz w:val="24"/>
          <w:szCs w:val="24"/>
        </w:rPr>
        <w:t>is</w:t>
      </w:r>
      <w:r w:rsidR="00D70940" w:rsidRPr="002D7F94">
        <w:rPr>
          <w:rFonts w:ascii="Times New Roman" w:hAnsi="Times New Roman" w:cs="Times New Roman"/>
          <w:sz w:val="24"/>
          <w:szCs w:val="24"/>
        </w:rPr>
        <w:t xml:space="preserve"> experience. </w:t>
      </w:r>
      <w:bookmarkStart w:id="0" w:name="_Hlk104477359"/>
      <w:r w:rsidR="00D70940" w:rsidRPr="002D7F94">
        <w:rPr>
          <w:rFonts w:ascii="Times New Roman" w:hAnsi="Times New Roman" w:cs="Times New Roman"/>
          <w:sz w:val="24"/>
          <w:szCs w:val="24"/>
        </w:rPr>
        <w:t xml:space="preserve">Building trust </w:t>
      </w:r>
      <w:r w:rsidR="004947A9" w:rsidRPr="002D7F94">
        <w:rPr>
          <w:rFonts w:ascii="Times New Roman" w:hAnsi="Times New Roman" w:cs="Times New Roman"/>
          <w:sz w:val="24"/>
          <w:szCs w:val="24"/>
        </w:rPr>
        <w:t xml:space="preserve">with </w:t>
      </w:r>
      <w:r w:rsidR="004B4C06" w:rsidRPr="002D7F94">
        <w:rPr>
          <w:rFonts w:ascii="Times New Roman" w:hAnsi="Times New Roman" w:cs="Times New Roman"/>
          <w:sz w:val="24"/>
          <w:szCs w:val="24"/>
        </w:rPr>
        <w:t>examiners</w:t>
      </w:r>
      <w:r w:rsidR="004947A9" w:rsidRPr="002D7F94">
        <w:rPr>
          <w:rFonts w:ascii="Times New Roman" w:hAnsi="Times New Roman" w:cs="Times New Roman"/>
          <w:sz w:val="24"/>
          <w:szCs w:val="24"/>
        </w:rPr>
        <w:t xml:space="preserve"> </w:t>
      </w:r>
      <w:r w:rsidR="00D70940" w:rsidRPr="002D7F94">
        <w:rPr>
          <w:rFonts w:ascii="Times New Roman" w:hAnsi="Times New Roman" w:cs="Times New Roman"/>
          <w:sz w:val="24"/>
          <w:szCs w:val="24"/>
        </w:rPr>
        <w:t>became so important</w:t>
      </w:r>
      <w:r w:rsidRPr="002D7F94">
        <w:rPr>
          <w:rFonts w:ascii="Times New Roman" w:hAnsi="Times New Roman" w:cs="Times New Roman"/>
          <w:sz w:val="24"/>
          <w:szCs w:val="24"/>
        </w:rPr>
        <w:t xml:space="preserve"> that</w:t>
      </w:r>
      <w:r w:rsidR="00E72CA3" w:rsidRPr="002D7F94">
        <w:rPr>
          <w:rFonts w:ascii="Times New Roman" w:hAnsi="Times New Roman" w:cs="Times New Roman"/>
          <w:sz w:val="24"/>
          <w:szCs w:val="24"/>
        </w:rPr>
        <w:t xml:space="preserve"> </w:t>
      </w:r>
      <w:r w:rsidR="00D70940" w:rsidRPr="002D7F94">
        <w:rPr>
          <w:rFonts w:ascii="Times New Roman" w:hAnsi="Times New Roman" w:cs="Times New Roman"/>
          <w:sz w:val="24"/>
          <w:szCs w:val="24"/>
        </w:rPr>
        <w:t xml:space="preserve">when I </w:t>
      </w:r>
      <w:r w:rsidR="008F29E4" w:rsidRPr="002D7F94">
        <w:rPr>
          <w:rFonts w:ascii="Times New Roman" w:hAnsi="Times New Roman" w:cs="Times New Roman"/>
          <w:sz w:val="24"/>
          <w:szCs w:val="24"/>
        </w:rPr>
        <w:t>was promoted to</w:t>
      </w:r>
      <w:r w:rsidR="00396BDC" w:rsidRPr="002D7F94">
        <w:rPr>
          <w:rFonts w:ascii="Times New Roman" w:hAnsi="Times New Roman" w:cs="Times New Roman"/>
          <w:sz w:val="24"/>
          <w:szCs w:val="24"/>
        </w:rPr>
        <w:t xml:space="preserve"> senior</w:t>
      </w:r>
      <w:r w:rsidR="00D70940" w:rsidRPr="002D7F94">
        <w:rPr>
          <w:rFonts w:ascii="Times New Roman" w:hAnsi="Times New Roman" w:cs="Times New Roman"/>
          <w:sz w:val="24"/>
          <w:szCs w:val="24"/>
        </w:rPr>
        <w:t xml:space="preserve"> lend</w:t>
      </w:r>
      <w:r w:rsidR="00586638" w:rsidRPr="002D7F94">
        <w:rPr>
          <w:rFonts w:ascii="Times New Roman" w:hAnsi="Times New Roman" w:cs="Times New Roman"/>
          <w:sz w:val="24"/>
          <w:szCs w:val="24"/>
        </w:rPr>
        <w:t>ing officer</w:t>
      </w:r>
      <w:r w:rsidR="00396BDC" w:rsidRPr="002D7F94">
        <w:rPr>
          <w:rFonts w:ascii="Times New Roman" w:hAnsi="Times New Roman" w:cs="Times New Roman"/>
          <w:sz w:val="24"/>
          <w:szCs w:val="24"/>
        </w:rPr>
        <w:t xml:space="preserve"> </w:t>
      </w:r>
      <w:r w:rsidR="00D70940" w:rsidRPr="002D7F94">
        <w:rPr>
          <w:rFonts w:ascii="Times New Roman" w:hAnsi="Times New Roman" w:cs="Times New Roman"/>
          <w:sz w:val="24"/>
          <w:szCs w:val="24"/>
        </w:rPr>
        <w:t xml:space="preserve">in 2005, I </w:t>
      </w:r>
      <w:r w:rsidR="004B4C06" w:rsidRPr="002D7F94">
        <w:rPr>
          <w:rFonts w:ascii="Times New Roman" w:hAnsi="Times New Roman" w:cs="Times New Roman"/>
          <w:sz w:val="24"/>
          <w:szCs w:val="24"/>
        </w:rPr>
        <w:t xml:space="preserve">made it my </w:t>
      </w:r>
      <w:r w:rsidR="00623CF1" w:rsidRPr="002D7F94">
        <w:rPr>
          <w:rFonts w:ascii="Times New Roman" w:hAnsi="Times New Roman" w:cs="Times New Roman"/>
          <w:sz w:val="24"/>
          <w:szCs w:val="24"/>
        </w:rPr>
        <w:t xml:space="preserve">mission that </w:t>
      </w:r>
      <w:r w:rsidR="00E72CA3" w:rsidRPr="002D7F94">
        <w:rPr>
          <w:rFonts w:ascii="Times New Roman" w:hAnsi="Times New Roman" w:cs="Times New Roman"/>
          <w:sz w:val="24"/>
          <w:szCs w:val="24"/>
        </w:rPr>
        <w:t>they</w:t>
      </w:r>
      <w:r w:rsidR="00623CF1" w:rsidRPr="002D7F94">
        <w:rPr>
          <w:rFonts w:ascii="Times New Roman" w:hAnsi="Times New Roman" w:cs="Times New Roman"/>
          <w:sz w:val="24"/>
          <w:szCs w:val="24"/>
        </w:rPr>
        <w:t xml:space="preserve"> wouldn’t </w:t>
      </w:r>
      <w:r w:rsidR="00F642A9" w:rsidRPr="002D7F94">
        <w:rPr>
          <w:rFonts w:ascii="Times New Roman" w:hAnsi="Times New Roman" w:cs="Times New Roman"/>
          <w:sz w:val="24"/>
          <w:szCs w:val="24"/>
        </w:rPr>
        <w:t>uncover</w:t>
      </w:r>
      <w:r w:rsidR="00623CF1" w:rsidRPr="002D7F94">
        <w:rPr>
          <w:rFonts w:ascii="Times New Roman" w:hAnsi="Times New Roman" w:cs="Times New Roman"/>
          <w:sz w:val="24"/>
          <w:szCs w:val="24"/>
        </w:rPr>
        <w:t xml:space="preserve"> a problem I had not already identified. </w:t>
      </w:r>
      <w:bookmarkEnd w:id="0"/>
      <w:r w:rsidR="00623CF1" w:rsidRPr="002D7F94">
        <w:rPr>
          <w:rFonts w:ascii="Times New Roman" w:hAnsi="Times New Roman" w:cs="Times New Roman"/>
          <w:sz w:val="24"/>
          <w:szCs w:val="24"/>
        </w:rPr>
        <w:t xml:space="preserve">When </w:t>
      </w:r>
      <w:r w:rsidR="009628F5" w:rsidRPr="002D7F94">
        <w:rPr>
          <w:rFonts w:ascii="Times New Roman" w:hAnsi="Times New Roman" w:cs="Times New Roman"/>
          <w:sz w:val="24"/>
          <w:szCs w:val="24"/>
        </w:rPr>
        <w:t>examiners c</w:t>
      </w:r>
      <w:r w:rsidR="00623CF1" w:rsidRPr="002D7F94">
        <w:rPr>
          <w:rFonts w:ascii="Times New Roman" w:hAnsi="Times New Roman" w:cs="Times New Roman"/>
          <w:sz w:val="24"/>
          <w:szCs w:val="24"/>
        </w:rPr>
        <w:t>ame in, I told them upfront what the issues may be</w:t>
      </w:r>
      <w:r w:rsidR="003158F5" w:rsidRPr="002D7F94">
        <w:rPr>
          <w:rFonts w:ascii="Times New Roman" w:hAnsi="Times New Roman" w:cs="Times New Roman"/>
          <w:sz w:val="24"/>
          <w:szCs w:val="24"/>
        </w:rPr>
        <w:t xml:space="preserve"> and how I was managing them. Over the years, that transparency has led to a mutual trust and respec</w:t>
      </w:r>
      <w:r w:rsidR="005D2719" w:rsidRPr="002D7F94"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39C38CFF" w14:textId="2CA5FCFB" w:rsidR="005D2719" w:rsidRPr="002D7F94" w:rsidRDefault="009628F5" w:rsidP="002D7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F94">
        <w:rPr>
          <w:rFonts w:ascii="Times New Roman" w:hAnsi="Times New Roman" w:cs="Times New Roman"/>
          <w:sz w:val="24"/>
          <w:szCs w:val="24"/>
        </w:rPr>
        <w:t>Working through any difficulty or cris</w:t>
      </w:r>
      <w:r w:rsidR="00424235" w:rsidRPr="002D7F94">
        <w:rPr>
          <w:rFonts w:ascii="Times New Roman" w:hAnsi="Times New Roman" w:cs="Times New Roman"/>
          <w:sz w:val="24"/>
          <w:szCs w:val="24"/>
        </w:rPr>
        <w:t xml:space="preserve">is at your </w:t>
      </w:r>
      <w:r w:rsidR="008F16ED">
        <w:rPr>
          <w:rFonts w:ascii="Times New Roman" w:hAnsi="Times New Roman" w:cs="Times New Roman"/>
          <w:sz w:val="24"/>
          <w:szCs w:val="24"/>
        </w:rPr>
        <w:t xml:space="preserve">community </w:t>
      </w:r>
      <w:r w:rsidR="00424235" w:rsidRPr="002D7F94">
        <w:rPr>
          <w:rFonts w:ascii="Times New Roman" w:hAnsi="Times New Roman" w:cs="Times New Roman"/>
          <w:sz w:val="24"/>
          <w:szCs w:val="24"/>
        </w:rPr>
        <w:t xml:space="preserve">bank won’t be a walk in the park, but it may lead to an experience for which you’re truly </w:t>
      </w:r>
      <w:r w:rsidR="00C77F5A" w:rsidRPr="002D7F94">
        <w:rPr>
          <w:rFonts w:ascii="Times New Roman" w:hAnsi="Times New Roman" w:cs="Times New Roman"/>
          <w:sz w:val="24"/>
          <w:szCs w:val="24"/>
        </w:rPr>
        <w:t xml:space="preserve">grateful. </w:t>
      </w:r>
      <w:r w:rsidR="00424235" w:rsidRPr="002D7F94">
        <w:rPr>
          <w:rFonts w:ascii="Times New Roman" w:hAnsi="Times New Roman" w:cs="Times New Roman"/>
          <w:sz w:val="24"/>
          <w:szCs w:val="24"/>
        </w:rPr>
        <w:t xml:space="preserve">In my case, </w:t>
      </w:r>
      <w:r w:rsidR="003D5E58" w:rsidRPr="002D7F94">
        <w:rPr>
          <w:rFonts w:ascii="Times New Roman" w:hAnsi="Times New Roman" w:cs="Times New Roman"/>
          <w:sz w:val="24"/>
          <w:szCs w:val="24"/>
        </w:rPr>
        <w:t>w</w:t>
      </w:r>
      <w:r w:rsidR="00616912" w:rsidRPr="002D7F94">
        <w:rPr>
          <w:rFonts w:ascii="Times New Roman" w:hAnsi="Times New Roman" w:cs="Times New Roman"/>
          <w:sz w:val="24"/>
          <w:szCs w:val="24"/>
        </w:rPr>
        <w:t xml:space="preserve">e came out </w:t>
      </w:r>
      <w:r w:rsidR="0084147E" w:rsidRPr="002D7F94">
        <w:rPr>
          <w:rFonts w:ascii="Times New Roman" w:hAnsi="Times New Roman" w:cs="Times New Roman"/>
          <w:sz w:val="24"/>
          <w:szCs w:val="24"/>
        </w:rPr>
        <w:t>stronger</w:t>
      </w:r>
      <w:r w:rsidR="00B10874" w:rsidRPr="002D7F94">
        <w:rPr>
          <w:rFonts w:ascii="Times New Roman" w:hAnsi="Times New Roman" w:cs="Times New Roman"/>
          <w:sz w:val="24"/>
          <w:szCs w:val="24"/>
        </w:rPr>
        <w:t>, and</w:t>
      </w:r>
      <w:r w:rsidR="008E636A" w:rsidRPr="002D7F94">
        <w:rPr>
          <w:rFonts w:ascii="Times New Roman" w:hAnsi="Times New Roman" w:cs="Times New Roman"/>
          <w:sz w:val="24"/>
          <w:szCs w:val="24"/>
        </w:rPr>
        <w:t xml:space="preserve"> when the 2008 crisis came along, we </w:t>
      </w:r>
      <w:r w:rsidR="009F0ABC" w:rsidRPr="002D7F94">
        <w:rPr>
          <w:rFonts w:ascii="Times New Roman" w:hAnsi="Times New Roman" w:cs="Times New Roman"/>
          <w:sz w:val="24"/>
          <w:szCs w:val="24"/>
        </w:rPr>
        <w:t xml:space="preserve">got </w:t>
      </w:r>
      <w:r w:rsidR="008E636A" w:rsidRPr="002D7F94">
        <w:rPr>
          <w:rFonts w:ascii="Times New Roman" w:hAnsi="Times New Roman" w:cs="Times New Roman"/>
          <w:sz w:val="24"/>
          <w:szCs w:val="24"/>
        </w:rPr>
        <w:t xml:space="preserve">through unscathed, because we had already buttoned up our loan operations. </w:t>
      </w:r>
    </w:p>
    <w:p w14:paraId="5D5C8EB6" w14:textId="11021F0E" w:rsidR="00B626EC" w:rsidRDefault="00B626EC" w:rsidP="009E3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F94">
        <w:rPr>
          <w:rFonts w:ascii="Times New Roman" w:hAnsi="Times New Roman" w:cs="Times New Roman"/>
          <w:sz w:val="24"/>
          <w:szCs w:val="24"/>
        </w:rPr>
        <w:t>So, as you read this month’s lending issue</w:t>
      </w:r>
      <w:r w:rsidR="001A4EEE" w:rsidRPr="002D7F94">
        <w:rPr>
          <w:rFonts w:ascii="Times New Roman" w:hAnsi="Times New Roman" w:cs="Times New Roman"/>
          <w:sz w:val="24"/>
          <w:szCs w:val="24"/>
        </w:rPr>
        <w:t>, I encourage you to consider what steps you can take to be stronger</w:t>
      </w:r>
      <w:r w:rsidR="00CE326B" w:rsidRPr="002D7F94">
        <w:rPr>
          <w:rFonts w:ascii="Times New Roman" w:hAnsi="Times New Roman" w:cs="Times New Roman"/>
          <w:sz w:val="24"/>
          <w:szCs w:val="24"/>
        </w:rPr>
        <w:t xml:space="preserve"> and </w:t>
      </w:r>
      <w:r w:rsidR="001A4EEE" w:rsidRPr="002D7F94">
        <w:rPr>
          <w:rFonts w:ascii="Times New Roman" w:hAnsi="Times New Roman" w:cs="Times New Roman"/>
          <w:sz w:val="24"/>
          <w:szCs w:val="24"/>
        </w:rPr>
        <w:t>better.</w:t>
      </w:r>
      <w:r w:rsidR="00C64221" w:rsidRPr="002D7F94">
        <w:rPr>
          <w:rFonts w:ascii="Times New Roman" w:hAnsi="Times New Roman" w:cs="Times New Roman"/>
          <w:sz w:val="24"/>
          <w:szCs w:val="24"/>
        </w:rPr>
        <w:t xml:space="preserve"> </w:t>
      </w:r>
      <w:r w:rsidR="009E51DF" w:rsidRPr="002D7F94">
        <w:rPr>
          <w:rFonts w:ascii="Times New Roman" w:hAnsi="Times New Roman" w:cs="Times New Roman"/>
          <w:sz w:val="24"/>
          <w:szCs w:val="24"/>
        </w:rPr>
        <w:t xml:space="preserve">Could you work more closely with your </w:t>
      </w:r>
      <w:r w:rsidR="00ED057F" w:rsidRPr="002D7F94">
        <w:rPr>
          <w:rFonts w:ascii="Times New Roman" w:hAnsi="Times New Roman" w:cs="Times New Roman"/>
          <w:sz w:val="24"/>
          <w:szCs w:val="24"/>
        </w:rPr>
        <w:t>examiners</w:t>
      </w:r>
      <w:r w:rsidR="00A50B50" w:rsidRPr="002D7F94">
        <w:rPr>
          <w:rFonts w:ascii="Times New Roman" w:hAnsi="Times New Roman" w:cs="Times New Roman"/>
          <w:sz w:val="24"/>
          <w:szCs w:val="24"/>
        </w:rPr>
        <w:t>, keeping your relationship manager informed of changes in the portfolio</w:t>
      </w:r>
      <w:r w:rsidR="008F16ED">
        <w:rPr>
          <w:rFonts w:ascii="Times New Roman" w:hAnsi="Times New Roman" w:cs="Times New Roman"/>
          <w:sz w:val="24"/>
          <w:szCs w:val="24"/>
        </w:rPr>
        <w:t xml:space="preserve">, </w:t>
      </w:r>
      <w:r w:rsidR="00A50B50" w:rsidRPr="002D7F94">
        <w:rPr>
          <w:rFonts w:ascii="Times New Roman" w:hAnsi="Times New Roman" w:cs="Times New Roman"/>
          <w:sz w:val="24"/>
          <w:szCs w:val="24"/>
        </w:rPr>
        <w:t>even between examinations</w:t>
      </w:r>
      <w:r w:rsidR="009E51DF" w:rsidRPr="002D7F94">
        <w:rPr>
          <w:rFonts w:ascii="Times New Roman" w:hAnsi="Times New Roman" w:cs="Times New Roman"/>
          <w:sz w:val="24"/>
          <w:szCs w:val="24"/>
        </w:rPr>
        <w:t xml:space="preserve">? Could you tighten up on business expansion? </w:t>
      </w:r>
      <w:r w:rsidR="007E3010" w:rsidRPr="002D7F94">
        <w:rPr>
          <w:rFonts w:ascii="Times New Roman" w:hAnsi="Times New Roman" w:cs="Times New Roman"/>
          <w:sz w:val="24"/>
          <w:szCs w:val="24"/>
        </w:rPr>
        <w:t>Is there education or training</w:t>
      </w:r>
      <w:r w:rsidR="00A50B50" w:rsidRPr="002D7F94">
        <w:rPr>
          <w:rFonts w:ascii="Times New Roman" w:hAnsi="Times New Roman" w:cs="Times New Roman"/>
          <w:sz w:val="24"/>
          <w:szCs w:val="24"/>
        </w:rPr>
        <w:t xml:space="preserve"> at </w:t>
      </w:r>
      <w:r w:rsidR="008F16ED">
        <w:rPr>
          <w:rFonts w:ascii="Times New Roman" w:hAnsi="Times New Roman" w:cs="Times New Roman"/>
          <w:sz w:val="24"/>
          <w:szCs w:val="24"/>
        </w:rPr>
        <w:t xml:space="preserve">ICBA </w:t>
      </w:r>
      <w:r w:rsidR="00A50B50" w:rsidRPr="002D7F94">
        <w:rPr>
          <w:rFonts w:ascii="Times New Roman" w:hAnsi="Times New Roman" w:cs="Times New Roman"/>
          <w:sz w:val="24"/>
          <w:szCs w:val="24"/>
        </w:rPr>
        <w:t>Community Banker University</w:t>
      </w:r>
      <w:r w:rsidR="007E3010" w:rsidRPr="002D7F94">
        <w:rPr>
          <w:rFonts w:ascii="Times New Roman" w:hAnsi="Times New Roman" w:cs="Times New Roman"/>
          <w:sz w:val="24"/>
          <w:szCs w:val="24"/>
        </w:rPr>
        <w:t xml:space="preserve"> that can help</w:t>
      </w:r>
      <w:r w:rsidR="009E51DF" w:rsidRPr="002D7F94">
        <w:rPr>
          <w:rFonts w:ascii="Times New Roman" w:hAnsi="Times New Roman" w:cs="Times New Roman"/>
          <w:sz w:val="24"/>
          <w:szCs w:val="24"/>
        </w:rPr>
        <w:t xml:space="preserve">? </w:t>
      </w:r>
      <w:r w:rsidR="007E3010" w:rsidRPr="002D7F94">
        <w:rPr>
          <w:rFonts w:ascii="Times New Roman" w:hAnsi="Times New Roman" w:cs="Times New Roman"/>
          <w:sz w:val="24"/>
          <w:szCs w:val="24"/>
        </w:rPr>
        <w:t>Asking these questions may be hard, but</w:t>
      </w:r>
      <w:r w:rsidR="00EF2F65" w:rsidRPr="002D7F94">
        <w:rPr>
          <w:rFonts w:ascii="Times New Roman" w:hAnsi="Times New Roman" w:cs="Times New Roman"/>
          <w:sz w:val="24"/>
          <w:szCs w:val="24"/>
        </w:rPr>
        <w:t xml:space="preserve"> I can attest to the fact that</w:t>
      </w:r>
      <w:r w:rsidR="007E3010" w:rsidRPr="002D7F94">
        <w:rPr>
          <w:rFonts w:ascii="Times New Roman" w:hAnsi="Times New Roman" w:cs="Times New Roman"/>
          <w:sz w:val="24"/>
          <w:szCs w:val="24"/>
        </w:rPr>
        <w:t xml:space="preserve"> t</w:t>
      </w:r>
      <w:r w:rsidR="009E51DF" w:rsidRPr="002D7F94">
        <w:rPr>
          <w:rFonts w:ascii="Times New Roman" w:hAnsi="Times New Roman" w:cs="Times New Roman"/>
          <w:sz w:val="24"/>
          <w:szCs w:val="24"/>
        </w:rPr>
        <w:t xml:space="preserve">he answers </w:t>
      </w:r>
      <w:r w:rsidR="007E3010" w:rsidRPr="002D7F94">
        <w:rPr>
          <w:rFonts w:ascii="Times New Roman" w:hAnsi="Times New Roman" w:cs="Times New Roman"/>
          <w:sz w:val="24"/>
          <w:szCs w:val="24"/>
        </w:rPr>
        <w:t>will</w:t>
      </w:r>
      <w:r w:rsidR="009E51DF" w:rsidRPr="002D7F94">
        <w:rPr>
          <w:rFonts w:ascii="Times New Roman" w:hAnsi="Times New Roman" w:cs="Times New Roman"/>
          <w:sz w:val="24"/>
          <w:szCs w:val="24"/>
        </w:rPr>
        <w:t xml:space="preserve"> lead you </w:t>
      </w:r>
      <w:r w:rsidR="00956F98" w:rsidRPr="002D7F94">
        <w:rPr>
          <w:rFonts w:ascii="Times New Roman" w:hAnsi="Times New Roman" w:cs="Times New Roman"/>
          <w:sz w:val="24"/>
          <w:szCs w:val="24"/>
        </w:rPr>
        <w:t xml:space="preserve">to </w:t>
      </w:r>
      <w:r w:rsidR="004845D8" w:rsidRPr="002D7F94">
        <w:rPr>
          <w:rFonts w:ascii="Times New Roman" w:hAnsi="Times New Roman" w:cs="Times New Roman"/>
          <w:sz w:val="24"/>
          <w:szCs w:val="24"/>
        </w:rPr>
        <w:t>creat</w:t>
      </w:r>
      <w:r w:rsidR="008F16ED">
        <w:rPr>
          <w:rFonts w:ascii="Times New Roman" w:hAnsi="Times New Roman" w:cs="Times New Roman"/>
          <w:sz w:val="24"/>
          <w:szCs w:val="24"/>
        </w:rPr>
        <w:t>e</w:t>
      </w:r>
      <w:r w:rsidR="004845D8" w:rsidRPr="002D7F94">
        <w:rPr>
          <w:rFonts w:ascii="Times New Roman" w:hAnsi="Times New Roman" w:cs="Times New Roman"/>
          <w:sz w:val="24"/>
          <w:szCs w:val="24"/>
        </w:rPr>
        <w:t xml:space="preserve"> </w:t>
      </w:r>
      <w:r w:rsidR="00956F98" w:rsidRPr="002D7F94">
        <w:rPr>
          <w:rFonts w:ascii="Times New Roman" w:hAnsi="Times New Roman" w:cs="Times New Roman"/>
          <w:sz w:val="24"/>
          <w:szCs w:val="24"/>
        </w:rPr>
        <w:t xml:space="preserve">an even better version of your </w:t>
      </w:r>
      <w:r w:rsidR="008F16ED">
        <w:rPr>
          <w:rFonts w:ascii="Times New Roman" w:hAnsi="Times New Roman" w:cs="Times New Roman"/>
          <w:sz w:val="24"/>
          <w:szCs w:val="24"/>
        </w:rPr>
        <w:t xml:space="preserve">community </w:t>
      </w:r>
      <w:r w:rsidR="00956F98" w:rsidRPr="002D7F94">
        <w:rPr>
          <w:rFonts w:ascii="Times New Roman" w:hAnsi="Times New Roman" w:cs="Times New Roman"/>
          <w:sz w:val="24"/>
          <w:szCs w:val="24"/>
        </w:rPr>
        <w:t>bank</w:t>
      </w:r>
      <w:r w:rsidR="00A93EC7" w:rsidRPr="002D7F94">
        <w:rPr>
          <w:rFonts w:ascii="Times New Roman" w:hAnsi="Times New Roman" w:cs="Times New Roman"/>
          <w:sz w:val="24"/>
          <w:szCs w:val="24"/>
        </w:rPr>
        <w:t>.</w:t>
      </w:r>
    </w:p>
    <w:p w14:paraId="558E7A93" w14:textId="1B83FE69" w:rsidR="00CD3E5F" w:rsidRPr="002D7F94" w:rsidRDefault="00CD3E5F" w:rsidP="002D7F9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F94">
        <w:rPr>
          <w:rFonts w:ascii="Times New Roman" w:hAnsi="Times New Roman" w:cs="Times New Roman"/>
          <w:color w:val="FF0000"/>
          <w:sz w:val="24"/>
          <w:szCs w:val="24"/>
        </w:rPr>
        <w:t xml:space="preserve">[twitter] </w:t>
      </w:r>
      <w:r>
        <w:rPr>
          <w:rFonts w:ascii="Times New Roman" w:hAnsi="Times New Roman" w:cs="Times New Roman"/>
          <w:sz w:val="24"/>
          <w:szCs w:val="24"/>
        </w:rPr>
        <w:t xml:space="preserve">Connect with Brad </w:t>
      </w:r>
      <w:r w:rsidRPr="002D7F94">
        <w:rPr>
          <w:rFonts w:ascii="Times New Roman" w:hAnsi="Times New Roman" w:cs="Times New Roman"/>
          <w:b/>
          <w:bCs/>
          <w:sz w:val="24"/>
          <w:szCs w:val="24"/>
        </w:rPr>
        <w:t>@BradMBolton</w:t>
      </w:r>
    </w:p>
    <w:p w14:paraId="699EF533" w14:textId="77777777" w:rsidR="00140388" w:rsidRPr="002D7F94" w:rsidRDefault="00140388" w:rsidP="002D7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E07FB5" w14:textId="3090DB0F" w:rsidR="00140388" w:rsidRPr="002D7F94" w:rsidRDefault="00CD3E5F" w:rsidP="002D7F9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D7F94">
        <w:rPr>
          <w:rFonts w:ascii="Times New Roman" w:hAnsi="Times New Roman" w:cs="Times New Roman"/>
          <w:color w:val="FF0000"/>
          <w:sz w:val="24"/>
          <w:szCs w:val="24"/>
        </w:rPr>
        <w:t>[sidebar]</w:t>
      </w:r>
    </w:p>
    <w:p w14:paraId="18F276DA" w14:textId="2FB96914" w:rsidR="0020714C" w:rsidRPr="002D7F94" w:rsidRDefault="008F482E" w:rsidP="002D7F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F94"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CD3E5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D7F94">
        <w:rPr>
          <w:rFonts w:ascii="Times New Roman" w:hAnsi="Times New Roman" w:cs="Times New Roman"/>
          <w:b/>
          <w:bCs/>
          <w:sz w:val="24"/>
          <w:szCs w:val="24"/>
        </w:rPr>
        <w:t xml:space="preserve">op </w:t>
      </w:r>
      <w:r w:rsidR="00CD3E5F">
        <w:rPr>
          <w:rFonts w:ascii="Times New Roman" w:hAnsi="Times New Roman" w:cs="Times New Roman"/>
          <w:b/>
          <w:bCs/>
          <w:sz w:val="24"/>
          <w:szCs w:val="24"/>
        </w:rPr>
        <w:t>three</w:t>
      </w:r>
    </w:p>
    <w:p w14:paraId="2C522D15" w14:textId="14B96DBA" w:rsidR="00C922D4" w:rsidRPr="002D7F94" w:rsidRDefault="00C922D4" w:rsidP="002D7F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Tips for a </w:t>
      </w:r>
      <w:r w:rsidR="00CD3E5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D7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trong </w:t>
      </w:r>
      <w:r w:rsidR="00CD3E5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2D7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oan </w:t>
      </w:r>
      <w:r w:rsidR="00CD3E5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D7F94">
        <w:rPr>
          <w:rFonts w:ascii="Times New Roman" w:eastAsia="Times New Roman" w:hAnsi="Times New Roman" w:cs="Times New Roman"/>
          <w:b/>
          <w:bCs/>
          <w:sz w:val="24"/>
          <w:szCs w:val="24"/>
        </w:rPr>
        <w:t>ortfolio</w:t>
      </w:r>
    </w:p>
    <w:p w14:paraId="015DE1A3" w14:textId="33C3FBBB" w:rsidR="002F4946" w:rsidRPr="002D7F94" w:rsidRDefault="00C922D4" w:rsidP="002D7F9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F94">
        <w:rPr>
          <w:rFonts w:ascii="Times New Roman" w:eastAsia="Times New Roman" w:hAnsi="Times New Roman" w:cs="Times New Roman"/>
          <w:sz w:val="24"/>
          <w:szCs w:val="24"/>
        </w:rPr>
        <w:t>Know your limitations in terms of expertise</w:t>
      </w:r>
      <w:r w:rsidR="00A74CC8" w:rsidRPr="002D7F94">
        <w:rPr>
          <w:rFonts w:ascii="Times New Roman" w:eastAsia="Times New Roman" w:hAnsi="Times New Roman" w:cs="Times New Roman"/>
          <w:sz w:val="24"/>
          <w:szCs w:val="24"/>
        </w:rPr>
        <w:t xml:space="preserve">—and pass on loans that don’t </w:t>
      </w:r>
      <w:r w:rsidR="00B41E0D" w:rsidRPr="002D7F94">
        <w:rPr>
          <w:rFonts w:ascii="Times New Roman" w:eastAsia="Times New Roman" w:hAnsi="Times New Roman" w:cs="Times New Roman"/>
          <w:sz w:val="24"/>
          <w:szCs w:val="24"/>
        </w:rPr>
        <w:t>fit</w:t>
      </w:r>
      <w:r w:rsidR="00A74CC8" w:rsidRPr="002D7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31372F" w14:textId="7B492A10" w:rsidR="00C922D4" w:rsidRPr="002D7F94" w:rsidRDefault="00C922D4" w:rsidP="002D7F9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F94">
        <w:rPr>
          <w:rFonts w:ascii="Times New Roman" w:eastAsia="Times New Roman" w:hAnsi="Times New Roman" w:cs="Times New Roman"/>
          <w:sz w:val="24"/>
          <w:szCs w:val="24"/>
        </w:rPr>
        <w:t xml:space="preserve">Adhere to the </w:t>
      </w:r>
      <w:r w:rsidR="00D705FF" w:rsidRPr="002D7F9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D7F94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2F4946" w:rsidRPr="002D7F9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D7F94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="00CD3E5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D7F94">
        <w:rPr>
          <w:rFonts w:ascii="Times New Roman" w:eastAsia="Times New Roman" w:hAnsi="Times New Roman" w:cs="Times New Roman"/>
          <w:sz w:val="24"/>
          <w:szCs w:val="24"/>
        </w:rPr>
        <w:t>nderwriting</w:t>
      </w:r>
      <w:r w:rsidR="00D705FF" w:rsidRPr="002D7F9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D7F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911E6" w:rsidRPr="002D7F9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D7F94">
        <w:rPr>
          <w:rFonts w:ascii="Times New Roman" w:eastAsia="Times New Roman" w:hAnsi="Times New Roman" w:cs="Times New Roman"/>
          <w:sz w:val="24"/>
          <w:szCs w:val="24"/>
        </w:rPr>
        <w:t xml:space="preserve">redit, </w:t>
      </w:r>
      <w:r w:rsidR="008911E6" w:rsidRPr="002D7F9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D7F94">
        <w:rPr>
          <w:rFonts w:ascii="Times New Roman" w:eastAsia="Times New Roman" w:hAnsi="Times New Roman" w:cs="Times New Roman"/>
          <w:sz w:val="24"/>
          <w:szCs w:val="24"/>
        </w:rPr>
        <w:t xml:space="preserve">apacity, </w:t>
      </w:r>
      <w:r w:rsidR="008911E6" w:rsidRPr="002D7F9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D7F94">
        <w:rPr>
          <w:rFonts w:ascii="Times New Roman" w:eastAsia="Times New Roman" w:hAnsi="Times New Roman" w:cs="Times New Roman"/>
          <w:sz w:val="24"/>
          <w:szCs w:val="24"/>
        </w:rPr>
        <w:t xml:space="preserve">haracter, </w:t>
      </w:r>
      <w:r w:rsidR="008911E6" w:rsidRPr="002D7F9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D7F94">
        <w:rPr>
          <w:rFonts w:ascii="Times New Roman" w:eastAsia="Times New Roman" w:hAnsi="Times New Roman" w:cs="Times New Roman"/>
          <w:sz w:val="24"/>
          <w:szCs w:val="24"/>
        </w:rPr>
        <w:t xml:space="preserve">ollateral, </w:t>
      </w:r>
      <w:r w:rsidR="008911E6" w:rsidRPr="002D7F9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D7F94">
        <w:rPr>
          <w:rFonts w:ascii="Times New Roman" w:eastAsia="Times New Roman" w:hAnsi="Times New Roman" w:cs="Times New Roman"/>
          <w:sz w:val="24"/>
          <w:szCs w:val="24"/>
        </w:rPr>
        <w:t>onditions)</w:t>
      </w:r>
      <w:r w:rsidR="008911E6" w:rsidRPr="002D7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1EF14C" w14:textId="178131C6" w:rsidR="00C922D4" w:rsidRPr="002D7F94" w:rsidRDefault="002F4946" w:rsidP="002D7F9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F94">
        <w:rPr>
          <w:rFonts w:ascii="Times New Roman" w:eastAsia="Times New Roman" w:hAnsi="Times New Roman" w:cs="Times New Roman"/>
          <w:sz w:val="24"/>
          <w:szCs w:val="24"/>
        </w:rPr>
        <w:t>Manage</w:t>
      </w:r>
      <w:r w:rsidR="00C922D4" w:rsidRPr="002D7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3A5" w:rsidRPr="002D7F94">
        <w:rPr>
          <w:rFonts w:ascii="Times New Roman" w:eastAsia="Times New Roman" w:hAnsi="Times New Roman" w:cs="Times New Roman"/>
          <w:sz w:val="24"/>
          <w:szCs w:val="24"/>
        </w:rPr>
        <w:t xml:space="preserve">loan portfolio relationships </w:t>
      </w:r>
      <w:r w:rsidRPr="002D7F94">
        <w:rPr>
          <w:rFonts w:ascii="Times New Roman" w:eastAsia="Times New Roman" w:hAnsi="Times New Roman" w:cs="Times New Roman"/>
          <w:sz w:val="24"/>
          <w:szCs w:val="24"/>
        </w:rPr>
        <w:t>proactively</w:t>
      </w:r>
      <w:r w:rsidR="00C922D4" w:rsidRPr="002D7F94">
        <w:rPr>
          <w:rFonts w:ascii="Times New Roman" w:eastAsia="Times New Roman" w:hAnsi="Times New Roman" w:cs="Times New Roman"/>
          <w:sz w:val="24"/>
          <w:szCs w:val="24"/>
        </w:rPr>
        <w:t xml:space="preserve"> after the loan is funded.</w:t>
      </w:r>
    </w:p>
    <w:p w14:paraId="354A4E8D" w14:textId="77777777" w:rsidR="00C922D4" w:rsidRPr="002D7F94" w:rsidRDefault="00C922D4" w:rsidP="002D7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922D4" w:rsidRPr="002D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297E"/>
    <w:multiLevelType w:val="hybridMultilevel"/>
    <w:tmpl w:val="E1C28F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B438A"/>
    <w:multiLevelType w:val="hybridMultilevel"/>
    <w:tmpl w:val="6FE05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4084092">
    <w:abstractNumId w:val="1"/>
  </w:num>
  <w:num w:numId="2" w16cid:durableId="85970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C0"/>
    <w:rsid w:val="00045895"/>
    <w:rsid w:val="000654B6"/>
    <w:rsid w:val="00092B80"/>
    <w:rsid w:val="00132BB3"/>
    <w:rsid w:val="00140388"/>
    <w:rsid w:val="00141AA3"/>
    <w:rsid w:val="001662BC"/>
    <w:rsid w:val="00176184"/>
    <w:rsid w:val="00183BCF"/>
    <w:rsid w:val="001A0B0D"/>
    <w:rsid w:val="001A4067"/>
    <w:rsid w:val="001A4EEE"/>
    <w:rsid w:val="001B5938"/>
    <w:rsid w:val="001E1D68"/>
    <w:rsid w:val="001E271C"/>
    <w:rsid w:val="001F4A9E"/>
    <w:rsid w:val="0020714C"/>
    <w:rsid w:val="00250FBF"/>
    <w:rsid w:val="00261B1C"/>
    <w:rsid w:val="002717CA"/>
    <w:rsid w:val="002B7DBD"/>
    <w:rsid w:val="002D7F94"/>
    <w:rsid w:val="002F4946"/>
    <w:rsid w:val="00306E95"/>
    <w:rsid w:val="003158F5"/>
    <w:rsid w:val="00345824"/>
    <w:rsid w:val="00396BDC"/>
    <w:rsid w:val="003A3285"/>
    <w:rsid w:val="003D5E58"/>
    <w:rsid w:val="003E6A41"/>
    <w:rsid w:val="00405A8A"/>
    <w:rsid w:val="00424235"/>
    <w:rsid w:val="00456F85"/>
    <w:rsid w:val="004845D8"/>
    <w:rsid w:val="004947A9"/>
    <w:rsid w:val="004B4C06"/>
    <w:rsid w:val="004F53FD"/>
    <w:rsid w:val="00502DFC"/>
    <w:rsid w:val="005128B7"/>
    <w:rsid w:val="005135AF"/>
    <w:rsid w:val="00556FC2"/>
    <w:rsid w:val="005762D4"/>
    <w:rsid w:val="00586638"/>
    <w:rsid w:val="005D2719"/>
    <w:rsid w:val="005E2EFC"/>
    <w:rsid w:val="00616912"/>
    <w:rsid w:val="00623CF1"/>
    <w:rsid w:val="006242D1"/>
    <w:rsid w:val="00642BEB"/>
    <w:rsid w:val="006A1F3D"/>
    <w:rsid w:val="006A61DF"/>
    <w:rsid w:val="006B3F9C"/>
    <w:rsid w:val="006E43F0"/>
    <w:rsid w:val="006F221F"/>
    <w:rsid w:val="00700215"/>
    <w:rsid w:val="00704F6C"/>
    <w:rsid w:val="0070674C"/>
    <w:rsid w:val="007813A5"/>
    <w:rsid w:val="007E3010"/>
    <w:rsid w:val="007F7F83"/>
    <w:rsid w:val="0080193A"/>
    <w:rsid w:val="0082084E"/>
    <w:rsid w:val="0084147E"/>
    <w:rsid w:val="008611B0"/>
    <w:rsid w:val="008632CE"/>
    <w:rsid w:val="008633F0"/>
    <w:rsid w:val="008911E6"/>
    <w:rsid w:val="008D027A"/>
    <w:rsid w:val="008E2595"/>
    <w:rsid w:val="008E34B2"/>
    <w:rsid w:val="008E636A"/>
    <w:rsid w:val="008F16ED"/>
    <w:rsid w:val="008F29E4"/>
    <w:rsid w:val="008F482E"/>
    <w:rsid w:val="009118B3"/>
    <w:rsid w:val="00950E9F"/>
    <w:rsid w:val="00956F98"/>
    <w:rsid w:val="009628F5"/>
    <w:rsid w:val="00977DB4"/>
    <w:rsid w:val="009A5C9C"/>
    <w:rsid w:val="009E3131"/>
    <w:rsid w:val="009E51DF"/>
    <w:rsid w:val="009F0ABC"/>
    <w:rsid w:val="00A128DB"/>
    <w:rsid w:val="00A37922"/>
    <w:rsid w:val="00A412F3"/>
    <w:rsid w:val="00A43C89"/>
    <w:rsid w:val="00A50B50"/>
    <w:rsid w:val="00A74CC8"/>
    <w:rsid w:val="00A93EC7"/>
    <w:rsid w:val="00AB1758"/>
    <w:rsid w:val="00AE122E"/>
    <w:rsid w:val="00B10874"/>
    <w:rsid w:val="00B35B4B"/>
    <w:rsid w:val="00B41E0D"/>
    <w:rsid w:val="00B43C9D"/>
    <w:rsid w:val="00B626EC"/>
    <w:rsid w:val="00BB534F"/>
    <w:rsid w:val="00BF1E77"/>
    <w:rsid w:val="00C0471B"/>
    <w:rsid w:val="00C64221"/>
    <w:rsid w:val="00C77F5A"/>
    <w:rsid w:val="00C922D4"/>
    <w:rsid w:val="00CB0FA1"/>
    <w:rsid w:val="00CD3E5F"/>
    <w:rsid w:val="00CE326B"/>
    <w:rsid w:val="00CE4EBE"/>
    <w:rsid w:val="00D22C10"/>
    <w:rsid w:val="00D705FF"/>
    <w:rsid w:val="00D70940"/>
    <w:rsid w:val="00D8095E"/>
    <w:rsid w:val="00DD2493"/>
    <w:rsid w:val="00E27FD9"/>
    <w:rsid w:val="00E32385"/>
    <w:rsid w:val="00E33D1C"/>
    <w:rsid w:val="00E72CA3"/>
    <w:rsid w:val="00E878C8"/>
    <w:rsid w:val="00EB0047"/>
    <w:rsid w:val="00ED057F"/>
    <w:rsid w:val="00EF2F65"/>
    <w:rsid w:val="00F000C0"/>
    <w:rsid w:val="00F0563C"/>
    <w:rsid w:val="00F642A9"/>
    <w:rsid w:val="00F87004"/>
    <w:rsid w:val="00FB1967"/>
    <w:rsid w:val="00FB2AC1"/>
    <w:rsid w:val="00FB66E6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FD9A"/>
  <w15:chartTrackingRefBased/>
  <w15:docId w15:val="{A74587E3-CFD2-4A99-9C94-147ABF5F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2D4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183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2022-05-31T16:13:00Z</dcterms:created>
  <dcterms:modified xsi:type="dcterms:W3CDTF">2022-05-31T16:13:00Z</dcterms:modified>
</cp:coreProperties>
</file>