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8AE3" w14:textId="3020C646" w:rsidR="00C846B6" w:rsidRPr="00C846B6" w:rsidRDefault="00C846B6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6B6"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 w:rsidRPr="00C846B6">
        <w:rPr>
          <w:rFonts w:ascii="Times New Roman" w:eastAsia="Times New Roman" w:hAnsi="Times New Roman" w:cs="Times New Roman"/>
          <w:sz w:val="24"/>
          <w:szCs w:val="24"/>
        </w:rPr>
        <w:br/>
        <w:t>December 2023</w:t>
      </w:r>
      <w:r w:rsidRPr="00C846B6">
        <w:rPr>
          <w:rFonts w:ascii="Times New Roman" w:eastAsia="Times New Roman" w:hAnsi="Times New Roman" w:cs="Times New Roman"/>
          <w:sz w:val="24"/>
          <w:szCs w:val="24"/>
        </w:rPr>
        <w:br/>
        <w:t>Columns</w:t>
      </w:r>
    </w:p>
    <w:p w14:paraId="1BCA8341" w14:textId="0DAB3396" w:rsidR="00C846B6" w:rsidRPr="00C846B6" w:rsidRDefault="00C846B6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6B6">
        <w:rPr>
          <w:rFonts w:ascii="Times New Roman" w:eastAsia="Times New Roman" w:hAnsi="Times New Roman" w:cs="Times New Roman"/>
          <w:sz w:val="24"/>
          <w:szCs w:val="24"/>
        </w:rPr>
        <w:t>[tag] From the Top</w:t>
      </w:r>
    </w:p>
    <w:p w14:paraId="2AE312E8" w14:textId="1F48E631" w:rsidR="003E7FBC" w:rsidRDefault="00C846B6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6B6">
        <w:rPr>
          <w:rFonts w:ascii="Times New Roman" w:eastAsia="Times New Roman" w:hAnsi="Times New Roman" w:cs="Times New Roman"/>
          <w:sz w:val="24"/>
          <w:szCs w:val="24"/>
        </w:rPr>
        <w:t xml:space="preserve">[hed] </w:t>
      </w:r>
      <w:r w:rsidR="00CF3CB2" w:rsidRPr="00C846B6">
        <w:rPr>
          <w:rFonts w:ascii="Times New Roman" w:eastAsia="Times New Roman" w:hAnsi="Times New Roman" w:cs="Times New Roman"/>
          <w:sz w:val="24"/>
          <w:szCs w:val="24"/>
        </w:rPr>
        <w:t xml:space="preserve">Celebrating the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F3CB2" w:rsidRPr="00C846B6">
        <w:rPr>
          <w:rFonts w:ascii="Times New Roman" w:eastAsia="Times New Roman" w:hAnsi="Times New Roman" w:cs="Times New Roman"/>
          <w:sz w:val="24"/>
          <w:szCs w:val="24"/>
        </w:rPr>
        <w:t xml:space="preserve">ommunity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CF3CB2" w:rsidRPr="00C846B6">
        <w:rPr>
          <w:rFonts w:ascii="Times New Roman" w:eastAsia="Times New Roman" w:hAnsi="Times New Roman" w:cs="Times New Roman"/>
          <w:sz w:val="24"/>
          <w:szCs w:val="24"/>
        </w:rPr>
        <w:t xml:space="preserve">ank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F3CB2" w:rsidRPr="00C846B6">
        <w:rPr>
          <w:rFonts w:ascii="Times New Roman" w:eastAsia="Times New Roman" w:hAnsi="Times New Roman" w:cs="Times New Roman"/>
          <w:sz w:val="24"/>
          <w:szCs w:val="24"/>
        </w:rPr>
        <w:t xml:space="preserve">ipple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F3CB2" w:rsidRPr="00C846B6">
        <w:rPr>
          <w:rFonts w:ascii="Times New Roman" w:eastAsia="Times New Roman" w:hAnsi="Times New Roman" w:cs="Times New Roman"/>
          <w:sz w:val="24"/>
          <w:szCs w:val="24"/>
        </w:rPr>
        <w:t>ffect</w:t>
      </w:r>
    </w:p>
    <w:p w14:paraId="3A46A42D" w14:textId="0513E480" w:rsidR="00576618" w:rsidRPr="00C846B6" w:rsidRDefault="00576618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[quote] </w:t>
      </w:r>
      <w:r w:rsidRPr="00C846B6">
        <w:rPr>
          <w:rFonts w:ascii="Times New Roman" w:eastAsia="Times New Roman" w:hAnsi="Times New Roman" w:cs="Times New Roman"/>
          <w:sz w:val="24"/>
          <w:szCs w:val="24"/>
        </w:rPr>
        <w:t>While the biggest banks look strictly at the financial results and focus on doing well, community banks look at our overall impact and focus on doing good.</w:t>
      </w:r>
    </w:p>
    <w:p w14:paraId="669B32AB" w14:textId="7C430233" w:rsidR="00C846B6" w:rsidRPr="00C846B6" w:rsidRDefault="00C846B6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6B6"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1FDAE149" w14:textId="68E934FF" w:rsidR="00256EC5" w:rsidRPr="00C846B6" w:rsidRDefault="000C2D31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6B6">
        <w:rPr>
          <w:rFonts w:ascii="Times New Roman" w:eastAsia="Times New Roman" w:hAnsi="Times New Roman" w:cs="Times New Roman"/>
          <w:sz w:val="24"/>
          <w:szCs w:val="24"/>
        </w:rPr>
        <w:t>As we close</w:t>
      </w:r>
      <w:r w:rsidR="00D14500" w:rsidRPr="00C846B6"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 w:rsidRPr="00C846B6">
        <w:rPr>
          <w:rFonts w:ascii="Times New Roman" w:eastAsia="Times New Roman" w:hAnsi="Times New Roman" w:cs="Times New Roman"/>
          <w:sz w:val="24"/>
          <w:szCs w:val="24"/>
        </w:rPr>
        <w:t xml:space="preserve"> 2023, </w:t>
      </w:r>
      <w:r w:rsidR="0004298B" w:rsidRPr="00C846B6">
        <w:rPr>
          <w:rFonts w:ascii="Times New Roman" w:eastAsia="Times New Roman" w:hAnsi="Times New Roman" w:cs="Times New Roman"/>
          <w:sz w:val="24"/>
          <w:szCs w:val="24"/>
        </w:rPr>
        <w:t xml:space="preserve">I’ve been </w:t>
      </w:r>
      <w:r w:rsidR="00D14500" w:rsidRPr="00C846B6">
        <w:rPr>
          <w:rFonts w:ascii="Times New Roman" w:eastAsia="Times New Roman" w:hAnsi="Times New Roman" w:cs="Times New Roman"/>
          <w:sz w:val="24"/>
          <w:szCs w:val="24"/>
        </w:rPr>
        <w:t xml:space="preserve">reflecting on </w:t>
      </w:r>
      <w:r w:rsidR="0004298B" w:rsidRPr="00C846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E2252" w:rsidRPr="00C846B6">
        <w:rPr>
          <w:rFonts w:ascii="Times New Roman" w:eastAsia="Times New Roman" w:hAnsi="Times New Roman" w:cs="Times New Roman"/>
          <w:sz w:val="24"/>
          <w:szCs w:val="24"/>
        </w:rPr>
        <w:t>influence</w:t>
      </w:r>
      <w:r w:rsidR="0004298B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765" w:rsidRPr="00C846B6">
        <w:rPr>
          <w:rFonts w:ascii="Times New Roman" w:eastAsia="Times New Roman" w:hAnsi="Times New Roman" w:cs="Times New Roman"/>
          <w:sz w:val="24"/>
          <w:szCs w:val="24"/>
        </w:rPr>
        <w:t xml:space="preserve">community banks </w:t>
      </w:r>
      <w:r w:rsidR="0004298B" w:rsidRPr="00C846B6">
        <w:rPr>
          <w:rFonts w:ascii="Times New Roman" w:eastAsia="Times New Roman" w:hAnsi="Times New Roman" w:cs="Times New Roman"/>
          <w:sz w:val="24"/>
          <w:szCs w:val="24"/>
        </w:rPr>
        <w:t>have had as a community</w:t>
      </w:r>
      <w:r w:rsidR="00D85765" w:rsidRPr="00C846B6">
        <w:rPr>
          <w:rFonts w:ascii="Times New Roman" w:eastAsia="Times New Roman" w:hAnsi="Times New Roman" w:cs="Times New Roman"/>
          <w:sz w:val="24"/>
          <w:szCs w:val="24"/>
        </w:rPr>
        <w:t xml:space="preserve"> this year</w:t>
      </w:r>
      <w:r w:rsidR="0004298B" w:rsidRPr="00C846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5213" w:rsidRPr="00C846B6">
        <w:rPr>
          <w:rFonts w:ascii="Times New Roman" w:eastAsia="Times New Roman" w:hAnsi="Times New Roman" w:cs="Times New Roman"/>
          <w:sz w:val="24"/>
          <w:szCs w:val="24"/>
        </w:rPr>
        <w:t>I</w:t>
      </w:r>
      <w:r w:rsidR="0004298B" w:rsidRPr="00C846B6">
        <w:rPr>
          <w:rFonts w:ascii="Times New Roman" w:eastAsia="Times New Roman" w:hAnsi="Times New Roman" w:cs="Times New Roman"/>
          <w:sz w:val="24"/>
          <w:szCs w:val="24"/>
        </w:rPr>
        <w:t>n a difficult regulatory environment, it</w:t>
      </w:r>
      <w:r w:rsidR="00EE1516" w:rsidRPr="00C846B6">
        <w:rPr>
          <w:rFonts w:ascii="Times New Roman" w:eastAsia="Times New Roman" w:hAnsi="Times New Roman" w:cs="Times New Roman"/>
          <w:sz w:val="24"/>
          <w:szCs w:val="24"/>
        </w:rPr>
        <w:t xml:space="preserve"> feels</w:t>
      </w:r>
      <w:r w:rsidR="0004298B" w:rsidRPr="00C846B6">
        <w:rPr>
          <w:rFonts w:ascii="Times New Roman" w:eastAsia="Times New Roman" w:hAnsi="Times New Roman" w:cs="Times New Roman"/>
          <w:sz w:val="24"/>
          <w:szCs w:val="24"/>
        </w:rPr>
        <w:t xml:space="preserve"> like </w:t>
      </w:r>
      <w:r w:rsidR="00AE0032" w:rsidRPr="00C846B6">
        <w:rPr>
          <w:rFonts w:ascii="Times New Roman" w:eastAsia="Times New Roman" w:hAnsi="Times New Roman" w:cs="Times New Roman"/>
          <w:sz w:val="24"/>
          <w:szCs w:val="24"/>
        </w:rPr>
        <w:t xml:space="preserve">we’re fighting an uphill battle, but </w:t>
      </w:r>
      <w:r w:rsidR="00D5360A" w:rsidRPr="00C846B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E0032" w:rsidRPr="00C846B6">
        <w:rPr>
          <w:rFonts w:ascii="Times New Roman" w:eastAsia="Times New Roman" w:hAnsi="Times New Roman" w:cs="Times New Roman"/>
          <w:sz w:val="24"/>
          <w:szCs w:val="24"/>
        </w:rPr>
        <w:t>look at it like ripples on a pond</w:t>
      </w:r>
      <w:r w:rsidR="005D679F" w:rsidRPr="00C846B6">
        <w:rPr>
          <w:rFonts w:ascii="Times New Roman" w:eastAsia="Times New Roman" w:hAnsi="Times New Roman" w:cs="Times New Roman"/>
          <w:sz w:val="24"/>
          <w:szCs w:val="24"/>
        </w:rPr>
        <w:t xml:space="preserve">: When we </w:t>
      </w:r>
      <w:r w:rsidR="00A51DBB" w:rsidRPr="00C846B6">
        <w:rPr>
          <w:rFonts w:ascii="Times New Roman" w:eastAsia="Times New Roman" w:hAnsi="Times New Roman" w:cs="Times New Roman"/>
          <w:sz w:val="24"/>
          <w:szCs w:val="24"/>
        </w:rPr>
        <w:t>share our message</w:t>
      </w:r>
      <w:r w:rsidR="005D679F" w:rsidRPr="00C846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6EC5" w:rsidRPr="00C846B6">
        <w:rPr>
          <w:rFonts w:ascii="Times New Roman" w:eastAsia="Times New Roman" w:hAnsi="Times New Roman" w:cs="Times New Roman"/>
          <w:sz w:val="24"/>
          <w:szCs w:val="24"/>
        </w:rPr>
        <w:t xml:space="preserve">the collective voice of this community </w:t>
      </w:r>
      <w:r w:rsidR="00BE392A" w:rsidRPr="00C846B6">
        <w:rPr>
          <w:rFonts w:ascii="Times New Roman" w:eastAsia="Times New Roman" w:hAnsi="Times New Roman" w:cs="Times New Roman"/>
          <w:sz w:val="24"/>
          <w:szCs w:val="24"/>
        </w:rPr>
        <w:t>creates</w:t>
      </w:r>
      <w:r w:rsidR="00256EC5" w:rsidRPr="00C846B6">
        <w:rPr>
          <w:rFonts w:ascii="Times New Roman" w:eastAsia="Times New Roman" w:hAnsi="Times New Roman" w:cs="Times New Roman"/>
          <w:sz w:val="24"/>
          <w:szCs w:val="24"/>
        </w:rPr>
        <w:t xml:space="preserve"> cascading circles </w:t>
      </w:r>
      <w:r w:rsidR="008513F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E2252" w:rsidRPr="00C846B6">
        <w:rPr>
          <w:rFonts w:ascii="Times New Roman" w:eastAsia="Times New Roman" w:hAnsi="Times New Roman" w:cs="Times New Roman"/>
          <w:sz w:val="24"/>
          <w:szCs w:val="24"/>
        </w:rPr>
        <w:t xml:space="preserve"> impact. </w:t>
      </w:r>
      <w:r w:rsidR="00256EC5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C63E50" w14:textId="55A2FA78" w:rsidR="00074D20" w:rsidRPr="00C846B6" w:rsidRDefault="00A961ED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6B6">
        <w:rPr>
          <w:rFonts w:ascii="Times New Roman" w:eastAsia="Times New Roman" w:hAnsi="Times New Roman" w:cs="Times New Roman"/>
          <w:sz w:val="24"/>
          <w:szCs w:val="24"/>
        </w:rPr>
        <w:t>Think</w:t>
      </w:r>
      <w:r w:rsidR="00A51DBB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>back</w:t>
      </w:r>
      <w:r w:rsidRPr="00C846B6">
        <w:rPr>
          <w:rFonts w:ascii="Times New Roman" w:eastAsia="Times New Roman" w:hAnsi="Times New Roman" w:cs="Times New Roman"/>
          <w:sz w:val="24"/>
          <w:szCs w:val="24"/>
        </w:rPr>
        <w:t xml:space="preserve"> to where we were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 xml:space="preserve"> in March, when during ICBA LIVE</w:t>
      </w:r>
      <w:r w:rsidR="008513FF">
        <w:rPr>
          <w:rFonts w:ascii="Times New Roman" w:eastAsia="Times New Roman" w:hAnsi="Times New Roman" w:cs="Times New Roman"/>
          <w:sz w:val="24"/>
          <w:szCs w:val="24"/>
        </w:rPr>
        <w:t xml:space="preserve"> in Honolulu, 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 xml:space="preserve"> the failures of Silicon Valley Bank and </w:t>
      </w:r>
      <w:r w:rsidR="00D85765" w:rsidRPr="00C846B6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 xml:space="preserve">Bank </w:t>
      </w:r>
      <w:r w:rsidR="00D85765" w:rsidRPr="00C846B6">
        <w:rPr>
          <w:rFonts w:ascii="Times New Roman" w:eastAsia="Times New Roman" w:hAnsi="Times New Roman" w:cs="Times New Roman"/>
          <w:sz w:val="24"/>
          <w:szCs w:val="24"/>
        </w:rPr>
        <w:t xml:space="preserve">of New York 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>were announced, causing a media response that suggested a new “banking crisis.</w:t>
      </w:r>
      <w:r w:rsidR="00CC60F9" w:rsidRPr="00C846B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 xml:space="preserve"> ICBA used this opportunity to double down on our message that community banks </w:t>
      </w:r>
      <w:r w:rsidR="001968B6" w:rsidRPr="00C846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1968B6" w:rsidRPr="00C846B6">
        <w:rPr>
          <w:rFonts w:ascii="Times New Roman" w:eastAsia="Times New Roman" w:hAnsi="Times New Roman" w:cs="Times New Roman"/>
          <w:sz w:val="24"/>
          <w:szCs w:val="24"/>
        </w:rPr>
        <w:t>distinct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8B6" w:rsidRPr="00C846B6">
        <w:rPr>
          <w:rFonts w:ascii="Times New Roman" w:eastAsia="Times New Roman" w:hAnsi="Times New Roman" w:cs="Times New Roman"/>
          <w:sz w:val="24"/>
          <w:szCs w:val="24"/>
        </w:rPr>
        <w:t>from t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>he largest banks. That differentiation was heard by policymakers</w:t>
      </w:r>
      <w:r w:rsidR="00081103" w:rsidRPr="00C846B6">
        <w:rPr>
          <w:rFonts w:ascii="Times New Roman" w:eastAsia="Times New Roman" w:hAnsi="Times New Roman" w:cs="Times New Roman"/>
          <w:sz w:val="24"/>
          <w:szCs w:val="24"/>
        </w:rPr>
        <w:t>, with t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>he vast majority of community banks exempted from the</w:t>
      </w:r>
      <w:r w:rsidR="00286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FA4" w:rsidRPr="00286FA4">
        <w:rPr>
          <w:rFonts w:ascii="Times New Roman" w:eastAsia="Times New Roman" w:hAnsi="Times New Roman" w:cs="Times New Roman"/>
          <w:sz w:val="24"/>
          <w:szCs w:val="24"/>
        </w:rPr>
        <w:t>Federal Deposit Insurance Corporation</w:t>
      </w:r>
      <w:r w:rsidR="00286FA4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F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>FDIC</w:t>
      </w:r>
      <w:r w:rsidR="00286F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4D20" w:rsidRPr="00C846B6">
        <w:rPr>
          <w:rFonts w:ascii="Times New Roman" w:eastAsia="Times New Roman" w:hAnsi="Times New Roman" w:cs="Times New Roman"/>
          <w:sz w:val="24"/>
          <w:szCs w:val="24"/>
        </w:rPr>
        <w:t xml:space="preserve"> proposed special assessment. In addition, policymakers have responded by targeting new debt and capital proposals to banks over $100 billion in assets. </w:t>
      </w:r>
    </w:p>
    <w:p w14:paraId="3BE40FAA" w14:textId="3A963F9A" w:rsidR="001F58EA" w:rsidRPr="00C846B6" w:rsidRDefault="00780823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6B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B42D72" w:rsidRPr="00C846B6">
        <w:rPr>
          <w:rFonts w:ascii="Times New Roman" w:eastAsia="Times New Roman" w:hAnsi="Times New Roman" w:cs="Times New Roman"/>
          <w:sz w:val="24"/>
          <w:szCs w:val="24"/>
        </w:rPr>
        <w:t>look at</w:t>
      </w:r>
      <w:r w:rsidRPr="00C846B6">
        <w:rPr>
          <w:rFonts w:ascii="Times New Roman" w:eastAsia="Times New Roman" w:hAnsi="Times New Roman" w:cs="Times New Roman"/>
          <w:sz w:val="24"/>
          <w:szCs w:val="24"/>
        </w:rPr>
        <w:t xml:space="preserve"> innovation and how </w:t>
      </w:r>
      <w:r w:rsidR="00635E5D" w:rsidRPr="00C846B6">
        <w:rPr>
          <w:rFonts w:ascii="Times New Roman" w:eastAsia="Times New Roman" w:hAnsi="Times New Roman" w:cs="Times New Roman"/>
          <w:sz w:val="24"/>
          <w:szCs w:val="24"/>
        </w:rPr>
        <w:t xml:space="preserve">we’re able to offer both high-tech and high-touch </w:t>
      </w:r>
      <w:r w:rsidR="00EA459B" w:rsidRPr="00C846B6">
        <w:rPr>
          <w:rFonts w:ascii="Times New Roman" w:eastAsia="Times New Roman" w:hAnsi="Times New Roman" w:cs="Times New Roman"/>
          <w:sz w:val="24"/>
          <w:szCs w:val="24"/>
        </w:rPr>
        <w:t xml:space="preserve">relationships. In my column last month, I talked about </w:t>
      </w:r>
      <w:r w:rsidR="003C4401" w:rsidRPr="00C846B6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07DA6" w:rsidRPr="00C846B6">
        <w:rPr>
          <w:rFonts w:ascii="Times New Roman" w:eastAsia="Times New Roman" w:hAnsi="Times New Roman" w:cs="Times New Roman"/>
          <w:sz w:val="24"/>
          <w:szCs w:val="24"/>
        </w:rPr>
        <w:t>we provide both</w:t>
      </w:r>
      <w:r w:rsidR="003C4401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ECD" w:rsidRPr="00C846B6">
        <w:rPr>
          <w:rFonts w:ascii="Times New Roman" w:eastAsia="Times New Roman" w:hAnsi="Times New Roman" w:cs="Times New Roman"/>
          <w:sz w:val="24"/>
          <w:szCs w:val="24"/>
        </w:rPr>
        <w:t>top</w:t>
      </w:r>
      <w:r w:rsidR="00B42D72" w:rsidRPr="00C846B6">
        <w:rPr>
          <w:rFonts w:ascii="Times New Roman" w:eastAsia="Times New Roman" w:hAnsi="Times New Roman" w:cs="Times New Roman"/>
          <w:sz w:val="24"/>
          <w:szCs w:val="24"/>
        </w:rPr>
        <w:t xml:space="preserve"> technology </w:t>
      </w:r>
      <w:r w:rsidR="000A1996" w:rsidRPr="00C846B6">
        <w:rPr>
          <w:rFonts w:ascii="Times New Roman" w:eastAsia="Times New Roman" w:hAnsi="Times New Roman" w:cs="Times New Roman"/>
          <w:sz w:val="24"/>
          <w:szCs w:val="24"/>
        </w:rPr>
        <w:t xml:space="preserve">through fintech partnerships </w:t>
      </w:r>
      <w:r w:rsidR="00B42D72" w:rsidRPr="00C846B6">
        <w:rPr>
          <w:rFonts w:ascii="Times New Roman" w:eastAsia="Times New Roman" w:hAnsi="Times New Roman" w:cs="Times New Roman"/>
          <w:sz w:val="24"/>
          <w:szCs w:val="24"/>
        </w:rPr>
        <w:t>and white-glove service</w:t>
      </w:r>
      <w:r w:rsidR="00A07DA6" w:rsidRPr="00C846B6">
        <w:rPr>
          <w:rFonts w:ascii="Times New Roman" w:eastAsia="Times New Roman" w:hAnsi="Times New Roman" w:cs="Times New Roman"/>
          <w:sz w:val="24"/>
          <w:szCs w:val="24"/>
        </w:rPr>
        <w:t xml:space="preserve"> to our customers. </w:t>
      </w:r>
      <w:r w:rsidR="003E4977" w:rsidRPr="00C846B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A3BD7" w:rsidRPr="00C846B6">
        <w:rPr>
          <w:rFonts w:ascii="Times New Roman" w:eastAsia="Times New Roman" w:hAnsi="Times New Roman" w:cs="Times New Roman"/>
          <w:sz w:val="24"/>
          <w:szCs w:val="24"/>
        </w:rPr>
        <w:t>when our</w:t>
      </w:r>
      <w:r w:rsidR="001B2DA7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453" w:rsidRPr="00C846B6">
        <w:rPr>
          <w:rFonts w:ascii="Times New Roman" w:eastAsia="Times New Roman" w:hAnsi="Times New Roman" w:cs="Times New Roman"/>
          <w:sz w:val="24"/>
          <w:szCs w:val="24"/>
        </w:rPr>
        <w:t>customers share their stories</w:t>
      </w:r>
      <w:r w:rsidR="002A3BD7" w:rsidRPr="00C846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4F04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B64" w:rsidRPr="00C846B6">
        <w:rPr>
          <w:rFonts w:ascii="Times New Roman" w:eastAsia="Times New Roman" w:hAnsi="Times New Roman" w:cs="Times New Roman"/>
          <w:sz w:val="24"/>
          <w:szCs w:val="24"/>
        </w:rPr>
        <w:t>that message ripples far and wide</w:t>
      </w:r>
      <w:r w:rsidR="00AA5896" w:rsidRPr="00C846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4F04" w:rsidRPr="00C846B6">
        <w:rPr>
          <w:rFonts w:ascii="Times New Roman" w:eastAsia="Times New Roman" w:hAnsi="Times New Roman" w:cs="Times New Roman"/>
          <w:sz w:val="24"/>
          <w:szCs w:val="24"/>
        </w:rPr>
        <w:t>(Remember the impact of our work on the Paycheck Protection Program?)</w:t>
      </w:r>
    </w:p>
    <w:p w14:paraId="747AB0C4" w14:textId="693E49D1" w:rsidR="002565DE" w:rsidRPr="00C846B6" w:rsidRDefault="0027086E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6B6">
        <w:rPr>
          <w:rFonts w:ascii="Times New Roman" w:eastAsia="Times New Roman" w:hAnsi="Times New Roman" w:cs="Times New Roman"/>
          <w:sz w:val="24"/>
          <w:szCs w:val="24"/>
        </w:rPr>
        <w:t xml:space="preserve">But we’re not ones to rest </w:t>
      </w:r>
      <w:r w:rsidR="008513FF">
        <w:rPr>
          <w:rFonts w:ascii="Times New Roman" w:eastAsia="Times New Roman" w:hAnsi="Times New Roman" w:cs="Times New Roman"/>
          <w:sz w:val="24"/>
          <w:szCs w:val="24"/>
        </w:rPr>
        <w:t>on our laurels</w:t>
      </w:r>
      <w:r w:rsidRPr="00C846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39E" w:rsidRPr="00C846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46B6">
        <w:rPr>
          <w:rFonts w:ascii="Times New Roman" w:eastAsia="Times New Roman" w:hAnsi="Times New Roman" w:cs="Times New Roman"/>
          <w:sz w:val="24"/>
          <w:szCs w:val="24"/>
        </w:rPr>
        <w:t xml:space="preserve">e seek education to </w:t>
      </w:r>
      <w:r w:rsidR="00E85801" w:rsidRPr="00C846B6">
        <w:rPr>
          <w:rFonts w:ascii="Times New Roman" w:eastAsia="Times New Roman" w:hAnsi="Times New Roman" w:cs="Times New Roman"/>
          <w:sz w:val="24"/>
          <w:szCs w:val="24"/>
        </w:rPr>
        <w:t xml:space="preserve">better meet current and future customer needs. ICBA’s education program </w:t>
      </w:r>
      <w:r w:rsidR="0007647F" w:rsidRPr="00C846B6">
        <w:rPr>
          <w:rFonts w:ascii="Times New Roman" w:eastAsia="Times New Roman" w:hAnsi="Times New Roman" w:cs="Times New Roman"/>
          <w:sz w:val="24"/>
          <w:szCs w:val="24"/>
        </w:rPr>
        <w:t>offers</w:t>
      </w:r>
      <w:r w:rsidR="00E85801" w:rsidRPr="00C846B6">
        <w:rPr>
          <w:rFonts w:ascii="Times New Roman" w:eastAsia="Times New Roman" w:hAnsi="Times New Roman" w:cs="Times New Roman"/>
          <w:sz w:val="24"/>
          <w:szCs w:val="24"/>
        </w:rPr>
        <w:t xml:space="preserve"> the training </w:t>
      </w:r>
      <w:r w:rsidR="0094539E" w:rsidRPr="00C846B6"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="00E85801" w:rsidRPr="00C846B6">
        <w:rPr>
          <w:rFonts w:ascii="Times New Roman" w:eastAsia="Times New Roman" w:hAnsi="Times New Roman" w:cs="Times New Roman"/>
          <w:sz w:val="24"/>
          <w:szCs w:val="24"/>
        </w:rPr>
        <w:t xml:space="preserve"> to do our unique jobs</w:t>
      </w:r>
      <w:r w:rsidR="00922B38" w:rsidRPr="00C846B6">
        <w:rPr>
          <w:rFonts w:ascii="Times New Roman" w:eastAsia="Times New Roman" w:hAnsi="Times New Roman" w:cs="Times New Roman"/>
          <w:sz w:val="24"/>
          <w:szCs w:val="24"/>
        </w:rPr>
        <w:t>, including</w:t>
      </w:r>
      <w:r w:rsidR="0094539E" w:rsidRPr="00C846B6">
        <w:rPr>
          <w:rFonts w:ascii="Times New Roman" w:eastAsia="Times New Roman" w:hAnsi="Times New Roman" w:cs="Times New Roman"/>
          <w:sz w:val="24"/>
          <w:szCs w:val="24"/>
        </w:rPr>
        <w:t xml:space="preserve"> programs on</w:t>
      </w:r>
      <w:r w:rsidR="00922B38" w:rsidRPr="00C846B6">
        <w:rPr>
          <w:rFonts w:ascii="Times New Roman" w:eastAsia="Times New Roman" w:hAnsi="Times New Roman" w:cs="Times New Roman"/>
          <w:sz w:val="24"/>
          <w:szCs w:val="24"/>
        </w:rPr>
        <w:t xml:space="preserve"> task-</w:t>
      </w:r>
      <w:r w:rsidR="00E85801" w:rsidRPr="00C846B6">
        <w:rPr>
          <w:rFonts w:ascii="Times New Roman" w:eastAsia="Times New Roman" w:hAnsi="Times New Roman" w:cs="Times New Roman"/>
          <w:sz w:val="24"/>
          <w:szCs w:val="24"/>
        </w:rPr>
        <w:t xml:space="preserve">specific leadership and supervisory skills. </w:t>
      </w:r>
      <w:r w:rsidR="000576E5" w:rsidRPr="00C846B6">
        <w:rPr>
          <w:rFonts w:ascii="Times New Roman" w:eastAsia="Times New Roman" w:hAnsi="Times New Roman" w:cs="Times New Roman"/>
          <w:sz w:val="24"/>
          <w:szCs w:val="24"/>
        </w:rPr>
        <w:t>By increasing</w:t>
      </w:r>
      <w:r w:rsidR="00922B38" w:rsidRPr="00C846B6">
        <w:rPr>
          <w:rFonts w:ascii="Times New Roman" w:eastAsia="Times New Roman" w:hAnsi="Times New Roman" w:cs="Times New Roman"/>
          <w:sz w:val="24"/>
          <w:szCs w:val="24"/>
        </w:rPr>
        <w:t xml:space="preserve"> our knowledge, we </w:t>
      </w:r>
      <w:r w:rsidR="00CF3CB2" w:rsidRPr="00C846B6">
        <w:rPr>
          <w:rFonts w:ascii="Times New Roman" w:eastAsia="Times New Roman" w:hAnsi="Times New Roman" w:cs="Times New Roman"/>
          <w:sz w:val="24"/>
          <w:szCs w:val="24"/>
        </w:rPr>
        <w:t>remain on</w:t>
      </w:r>
      <w:r w:rsidR="002565DE" w:rsidRPr="00C846B6">
        <w:rPr>
          <w:rFonts w:ascii="Times New Roman" w:eastAsia="Times New Roman" w:hAnsi="Times New Roman" w:cs="Times New Roman"/>
          <w:sz w:val="24"/>
          <w:szCs w:val="24"/>
        </w:rPr>
        <w:t xml:space="preserve"> the cusp of emerging industry topic</w:t>
      </w:r>
      <w:r w:rsidR="00755297" w:rsidRPr="00C846B6">
        <w:rPr>
          <w:rFonts w:ascii="Times New Roman" w:eastAsia="Times New Roman" w:hAnsi="Times New Roman" w:cs="Times New Roman"/>
          <w:sz w:val="24"/>
          <w:szCs w:val="24"/>
        </w:rPr>
        <w:t>s and</w:t>
      </w:r>
      <w:r w:rsidR="006F26AB" w:rsidRPr="00C846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5297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64F" w:rsidRPr="00C846B6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8E2986" w:rsidRPr="00C846B6">
        <w:rPr>
          <w:rFonts w:ascii="Times New Roman" w:eastAsia="Times New Roman" w:hAnsi="Times New Roman" w:cs="Times New Roman"/>
          <w:sz w:val="24"/>
          <w:szCs w:val="24"/>
        </w:rPr>
        <w:t>that expertise</w:t>
      </w:r>
      <w:r w:rsidR="0069164F" w:rsidRPr="00C846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0714" w:rsidRPr="00C846B6">
        <w:rPr>
          <w:rFonts w:ascii="Times New Roman" w:eastAsia="Times New Roman" w:hAnsi="Times New Roman" w:cs="Times New Roman"/>
          <w:sz w:val="24"/>
          <w:szCs w:val="24"/>
        </w:rPr>
        <w:t>reiterate our role as</w:t>
      </w:r>
      <w:r w:rsidR="00F60379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DD0" w:rsidRPr="00C846B6">
        <w:rPr>
          <w:rFonts w:ascii="Times New Roman" w:eastAsia="Times New Roman" w:hAnsi="Times New Roman" w:cs="Times New Roman"/>
          <w:sz w:val="24"/>
          <w:szCs w:val="24"/>
        </w:rPr>
        <w:t xml:space="preserve">trusted advisors </w:t>
      </w:r>
      <w:r w:rsidR="009F0714" w:rsidRPr="00C846B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A2DD0" w:rsidRPr="00C846B6">
        <w:rPr>
          <w:rFonts w:ascii="Times New Roman" w:eastAsia="Times New Roman" w:hAnsi="Times New Roman" w:cs="Times New Roman"/>
          <w:sz w:val="24"/>
          <w:szCs w:val="24"/>
        </w:rPr>
        <w:t xml:space="preserve"> the communities we serve. </w:t>
      </w:r>
    </w:p>
    <w:p w14:paraId="594AEC04" w14:textId="15A2CA78" w:rsidR="00D537E8" w:rsidRPr="00C846B6" w:rsidRDefault="00AE2694" w:rsidP="00C846B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6B6">
        <w:rPr>
          <w:rFonts w:ascii="Times New Roman" w:eastAsia="Times New Roman" w:hAnsi="Times New Roman" w:cs="Times New Roman"/>
          <w:sz w:val="24"/>
          <w:szCs w:val="24"/>
        </w:rPr>
        <w:t xml:space="preserve">Being a community banker is the </w:t>
      </w:r>
      <w:r w:rsidR="00383346" w:rsidRPr="00C846B6">
        <w:rPr>
          <w:rFonts w:ascii="Times New Roman" w:eastAsia="Times New Roman" w:hAnsi="Times New Roman" w:cs="Times New Roman"/>
          <w:sz w:val="24"/>
          <w:szCs w:val="24"/>
        </w:rPr>
        <w:t>greatest job</w:t>
      </w:r>
      <w:r w:rsidR="0000708C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714" w:rsidRPr="00C846B6">
        <w:rPr>
          <w:rFonts w:ascii="Times New Roman" w:eastAsia="Times New Roman" w:hAnsi="Times New Roman" w:cs="Times New Roman"/>
          <w:sz w:val="24"/>
          <w:szCs w:val="24"/>
        </w:rPr>
        <w:t>in the world.</w:t>
      </w:r>
      <w:r w:rsidR="00383346" w:rsidRPr="00C846B6">
        <w:rPr>
          <w:rFonts w:ascii="Times New Roman" w:eastAsia="Times New Roman" w:hAnsi="Times New Roman" w:cs="Times New Roman"/>
          <w:sz w:val="24"/>
          <w:szCs w:val="24"/>
        </w:rPr>
        <w:t xml:space="preserve"> While the biggest banks look strictly at the financial results and focus on doing well, community banks look at our overall impact and focus on doing good.</w:t>
      </w:r>
      <w:r w:rsidR="00364532" w:rsidRPr="00C8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ACD" w:rsidRPr="00C846B6">
        <w:rPr>
          <w:rFonts w:ascii="Times New Roman" w:eastAsia="Times New Roman" w:hAnsi="Times New Roman" w:cs="Times New Roman"/>
          <w:sz w:val="24"/>
          <w:szCs w:val="24"/>
        </w:rPr>
        <w:t xml:space="preserve">Every community bank is a </w:t>
      </w:r>
      <w:r w:rsidR="006A2EEA" w:rsidRPr="00C846B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72ACD" w:rsidRPr="00C846B6">
        <w:rPr>
          <w:rFonts w:ascii="Times New Roman" w:eastAsia="Times New Roman" w:hAnsi="Times New Roman" w:cs="Times New Roman"/>
          <w:sz w:val="24"/>
          <w:szCs w:val="24"/>
        </w:rPr>
        <w:t>best place to work,</w:t>
      </w:r>
      <w:r w:rsidR="006A2EEA" w:rsidRPr="00C846B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72ACD" w:rsidRPr="00C846B6">
        <w:rPr>
          <w:rFonts w:ascii="Times New Roman" w:eastAsia="Times New Roman" w:hAnsi="Times New Roman" w:cs="Times New Roman"/>
          <w:sz w:val="24"/>
          <w:szCs w:val="24"/>
        </w:rPr>
        <w:t xml:space="preserve"> because w</w:t>
      </w:r>
      <w:r w:rsidR="00740385" w:rsidRPr="00C846B6">
        <w:rPr>
          <w:rFonts w:ascii="Times New Roman" w:eastAsia="Times New Roman" w:hAnsi="Times New Roman" w:cs="Times New Roman"/>
          <w:sz w:val="24"/>
          <w:szCs w:val="24"/>
        </w:rPr>
        <w:t>e care</w:t>
      </w:r>
      <w:r w:rsidR="00557692" w:rsidRPr="00C846B6">
        <w:rPr>
          <w:rFonts w:ascii="Times New Roman" w:eastAsia="Times New Roman" w:hAnsi="Times New Roman" w:cs="Times New Roman"/>
          <w:sz w:val="24"/>
          <w:szCs w:val="24"/>
        </w:rPr>
        <w:t xml:space="preserve"> about our communities and customers</w:t>
      </w:r>
      <w:r w:rsidR="006A6117" w:rsidRPr="00C846B6">
        <w:rPr>
          <w:rFonts w:ascii="Times New Roman" w:eastAsia="Times New Roman" w:hAnsi="Times New Roman" w:cs="Times New Roman"/>
          <w:sz w:val="24"/>
          <w:szCs w:val="24"/>
        </w:rPr>
        <w:t xml:space="preserve">, and the ripples of that truth continue to </w:t>
      </w:r>
      <w:r w:rsidR="008513FF">
        <w:rPr>
          <w:rFonts w:ascii="Times New Roman" w:eastAsia="Times New Roman" w:hAnsi="Times New Roman" w:cs="Times New Roman"/>
          <w:sz w:val="24"/>
          <w:szCs w:val="24"/>
        </w:rPr>
        <w:t xml:space="preserve">have positive effects on </w:t>
      </w:r>
      <w:r w:rsidR="00557692" w:rsidRPr="00C846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10018" w:rsidRPr="00C846B6">
        <w:rPr>
          <w:rFonts w:ascii="Times New Roman" w:eastAsia="Times New Roman" w:hAnsi="Times New Roman" w:cs="Times New Roman"/>
          <w:sz w:val="24"/>
          <w:szCs w:val="24"/>
        </w:rPr>
        <w:t xml:space="preserve">environment </w:t>
      </w:r>
      <w:r w:rsidR="00557692" w:rsidRPr="00C846B6">
        <w:rPr>
          <w:rFonts w:ascii="Times New Roman" w:eastAsia="Times New Roman" w:hAnsi="Times New Roman" w:cs="Times New Roman"/>
          <w:sz w:val="24"/>
          <w:szCs w:val="24"/>
        </w:rPr>
        <w:t xml:space="preserve">around us. </w:t>
      </w:r>
    </w:p>
    <w:p w14:paraId="51F85206" w14:textId="293F44FB" w:rsidR="007F61E1" w:rsidRPr="00C846B6" w:rsidRDefault="00467EA5" w:rsidP="00C846B6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While</w:t>
      </w:r>
      <w:r w:rsidR="00510018" w:rsidRPr="00C846B6">
        <w:rPr>
          <w:rFonts w:ascii="Times New Roman" w:hAnsi="Times New Roman" w:cs="Times New Roman"/>
          <w:sz w:val="24"/>
          <w:szCs w:val="24"/>
        </w:rPr>
        <w:t xml:space="preserve"> </w:t>
      </w:r>
      <w:r w:rsidR="00A03768" w:rsidRPr="00C846B6">
        <w:rPr>
          <w:rFonts w:ascii="Times New Roman" w:hAnsi="Times New Roman" w:cs="Times New Roman"/>
          <w:sz w:val="24"/>
          <w:szCs w:val="24"/>
        </w:rPr>
        <w:t>evaluating</w:t>
      </w:r>
      <w:r w:rsidR="00510018" w:rsidRPr="00C846B6">
        <w:rPr>
          <w:rFonts w:ascii="Times New Roman" w:hAnsi="Times New Roman" w:cs="Times New Roman"/>
          <w:sz w:val="24"/>
          <w:szCs w:val="24"/>
        </w:rPr>
        <w:t xml:space="preserve"> our</w:t>
      </w:r>
      <w:r w:rsidR="00A03768" w:rsidRPr="00C846B6">
        <w:rPr>
          <w:rFonts w:ascii="Times New Roman" w:hAnsi="Times New Roman" w:cs="Times New Roman"/>
          <w:sz w:val="24"/>
          <w:szCs w:val="24"/>
        </w:rPr>
        <w:t xml:space="preserve"> business</w:t>
      </w:r>
      <w:r w:rsidR="00510018" w:rsidRPr="00C846B6">
        <w:rPr>
          <w:rFonts w:ascii="Times New Roman" w:hAnsi="Times New Roman" w:cs="Times New Roman"/>
          <w:sz w:val="24"/>
          <w:szCs w:val="24"/>
        </w:rPr>
        <w:t xml:space="preserve"> successes during this holiday season, </w:t>
      </w:r>
      <w:r w:rsidR="00BC661E" w:rsidRPr="00C846B6">
        <w:rPr>
          <w:rFonts w:ascii="Times New Roman" w:hAnsi="Times New Roman" w:cs="Times New Roman"/>
          <w:sz w:val="24"/>
          <w:szCs w:val="24"/>
        </w:rPr>
        <w:t xml:space="preserve">I just want to remind you </w:t>
      </w:r>
      <w:r w:rsidR="00A40CDA" w:rsidRPr="00C846B6">
        <w:rPr>
          <w:rFonts w:ascii="Times New Roman" w:hAnsi="Times New Roman" w:cs="Times New Roman"/>
          <w:sz w:val="24"/>
          <w:szCs w:val="24"/>
        </w:rPr>
        <w:t>to take the time to focus on</w:t>
      </w:r>
      <w:r w:rsidR="00A03768" w:rsidRPr="00C846B6">
        <w:rPr>
          <w:rFonts w:ascii="Times New Roman" w:hAnsi="Times New Roman" w:cs="Times New Roman"/>
          <w:sz w:val="24"/>
          <w:szCs w:val="24"/>
        </w:rPr>
        <w:t xml:space="preserve"> personal relationships as well</w:t>
      </w:r>
      <w:r w:rsidR="00D84BEF" w:rsidRPr="00C846B6">
        <w:rPr>
          <w:rFonts w:ascii="Times New Roman" w:hAnsi="Times New Roman" w:cs="Times New Roman"/>
          <w:sz w:val="24"/>
          <w:szCs w:val="24"/>
        </w:rPr>
        <w:t>.</w:t>
      </w:r>
      <w:r w:rsidR="00A03768" w:rsidRPr="00C846B6">
        <w:rPr>
          <w:rFonts w:ascii="Times New Roman" w:hAnsi="Times New Roman" w:cs="Times New Roman"/>
          <w:sz w:val="24"/>
          <w:szCs w:val="24"/>
        </w:rPr>
        <w:t xml:space="preserve"> Show</w:t>
      </w:r>
      <w:r w:rsidR="00A40CDA" w:rsidRPr="00C846B6">
        <w:rPr>
          <w:rFonts w:ascii="Times New Roman" w:hAnsi="Times New Roman" w:cs="Times New Roman"/>
          <w:sz w:val="24"/>
          <w:szCs w:val="24"/>
        </w:rPr>
        <w:t xml:space="preserve"> those closest to you</w:t>
      </w:r>
      <w:r w:rsidR="00557692" w:rsidRPr="00C846B6">
        <w:rPr>
          <w:rFonts w:ascii="Times New Roman" w:hAnsi="Times New Roman" w:cs="Times New Roman"/>
          <w:sz w:val="24"/>
          <w:szCs w:val="24"/>
        </w:rPr>
        <w:t xml:space="preserve"> how much you care</w:t>
      </w:r>
      <w:r w:rsidR="00A40CDA" w:rsidRPr="00C846B6">
        <w:rPr>
          <w:rFonts w:ascii="Times New Roman" w:hAnsi="Times New Roman" w:cs="Times New Roman"/>
          <w:sz w:val="24"/>
          <w:szCs w:val="24"/>
        </w:rPr>
        <w:t xml:space="preserve">. </w:t>
      </w:r>
      <w:r w:rsidR="00A03768" w:rsidRPr="00C846B6">
        <w:rPr>
          <w:rFonts w:ascii="Times New Roman" w:hAnsi="Times New Roman" w:cs="Times New Roman"/>
          <w:sz w:val="24"/>
          <w:szCs w:val="24"/>
        </w:rPr>
        <w:t>Give thanks</w:t>
      </w:r>
      <w:r w:rsidR="00A40CDA" w:rsidRPr="00C846B6">
        <w:rPr>
          <w:rFonts w:ascii="Times New Roman" w:hAnsi="Times New Roman" w:cs="Times New Roman"/>
          <w:sz w:val="24"/>
          <w:szCs w:val="24"/>
        </w:rPr>
        <w:t xml:space="preserve"> for the blessings in your life and use those blessings to enrich the life of someone who needs </w:t>
      </w:r>
      <w:r w:rsidR="007F61E1" w:rsidRPr="00C846B6">
        <w:rPr>
          <w:rFonts w:ascii="Times New Roman" w:hAnsi="Times New Roman" w:cs="Times New Roman"/>
          <w:sz w:val="24"/>
          <w:szCs w:val="24"/>
        </w:rPr>
        <w:t>them</w:t>
      </w:r>
      <w:r w:rsidR="00A40CDA" w:rsidRPr="00C846B6">
        <w:rPr>
          <w:rFonts w:ascii="Times New Roman" w:hAnsi="Times New Roman" w:cs="Times New Roman"/>
          <w:sz w:val="24"/>
          <w:szCs w:val="24"/>
        </w:rPr>
        <w:t>.</w:t>
      </w:r>
      <w:r w:rsidR="00BC661E" w:rsidRPr="00C84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C4426" w14:textId="0600812D" w:rsidR="001D50D9" w:rsidRPr="00C846B6" w:rsidRDefault="00A03768" w:rsidP="00C846B6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C846B6">
        <w:rPr>
          <w:rFonts w:ascii="Times New Roman" w:hAnsi="Times New Roman" w:cs="Times New Roman"/>
          <w:sz w:val="24"/>
          <w:szCs w:val="24"/>
        </w:rPr>
        <w:t xml:space="preserve">From the ICBA family and my family to yours, </w:t>
      </w:r>
      <w:r w:rsidR="00A93BD5" w:rsidRPr="00C846B6">
        <w:rPr>
          <w:rFonts w:ascii="Times New Roman" w:hAnsi="Times New Roman" w:cs="Times New Roman"/>
          <w:sz w:val="24"/>
          <w:szCs w:val="24"/>
        </w:rPr>
        <w:t>have the</w:t>
      </w:r>
      <w:r w:rsidRPr="00C846B6">
        <w:rPr>
          <w:rFonts w:ascii="Times New Roman" w:hAnsi="Times New Roman" w:cs="Times New Roman"/>
          <w:sz w:val="24"/>
          <w:szCs w:val="24"/>
        </w:rPr>
        <w:t xml:space="preserve"> happiest of holiday seasons!</w:t>
      </w:r>
    </w:p>
    <w:p w14:paraId="25F0057E" w14:textId="298FF740" w:rsidR="00C846B6" w:rsidRPr="00C846B6" w:rsidRDefault="00C846B6" w:rsidP="00C846B6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C846B6">
        <w:rPr>
          <w:rFonts w:ascii="Times New Roman" w:hAnsi="Times New Roman" w:cs="Times New Roman"/>
          <w:sz w:val="24"/>
          <w:szCs w:val="24"/>
        </w:rPr>
        <w:t>[ends]</w:t>
      </w:r>
    </w:p>
    <w:p w14:paraId="3C48C09C" w14:textId="254ADC6B" w:rsidR="003B3625" w:rsidRPr="00C846B6" w:rsidRDefault="00C846B6" w:rsidP="00C846B6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C846B6">
        <w:rPr>
          <w:rFonts w:ascii="Times New Roman" w:hAnsi="Times New Roman" w:cs="Times New Roman"/>
          <w:sz w:val="24"/>
          <w:szCs w:val="24"/>
        </w:rPr>
        <w:t>[sidebar]</w:t>
      </w:r>
    </w:p>
    <w:p w14:paraId="21FADAC0" w14:textId="7B460A47" w:rsidR="003121F4" w:rsidRPr="003F3867" w:rsidRDefault="00BA63D3" w:rsidP="00C846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3867">
        <w:rPr>
          <w:rFonts w:ascii="Times New Roman" w:hAnsi="Times New Roman" w:cs="Times New Roman"/>
          <w:sz w:val="24"/>
          <w:szCs w:val="24"/>
        </w:rPr>
        <w:t xml:space="preserve">Quote of the </w:t>
      </w:r>
      <w:r w:rsidR="00C846B6" w:rsidRPr="003F3867">
        <w:rPr>
          <w:rFonts w:ascii="Times New Roman" w:hAnsi="Times New Roman" w:cs="Times New Roman"/>
          <w:sz w:val="24"/>
          <w:szCs w:val="24"/>
        </w:rPr>
        <w:t>m</w:t>
      </w:r>
      <w:r w:rsidRPr="003F3867">
        <w:rPr>
          <w:rFonts w:ascii="Times New Roman" w:hAnsi="Times New Roman" w:cs="Times New Roman"/>
          <w:sz w:val="24"/>
          <w:szCs w:val="24"/>
        </w:rPr>
        <w:t>onth</w:t>
      </w:r>
    </w:p>
    <w:p w14:paraId="4EC26C7E" w14:textId="6CDB1F81" w:rsidR="003121F4" w:rsidRPr="00C846B6" w:rsidRDefault="00AC4267" w:rsidP="00C846B6">
      <w:pPr>
        <w:pStyle w:val="NoSpacing"/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C846B6">
        <w:rPr>
          <w:rFonts w:ascii="Times New Roman" w:hAnsi="Times New Roman" w:cs="Times New Roman"/>
          <w:sz w:val="24"/>
          <w:szCs w:val="24"/>
        </w:rPr>
        <w:t xml:space="preserve">“Management is doing things right; leadership is doing the right things.” </w:t>
      </w:r>
    </w:p>
    <w:p w14:paraId="71E4AB4F" w14:textId="694744EF" w:rsidR="00AC4267" w:rsidRPr="00C846B6" w:rsidRDefault="00000000" w:rsidP="00C846B6">
      <w:pPr>
        <w:pStyle w:val="NoSpacing"/>
        <w:numPr>
          <w:ilvl w:val="0"/>
          <w:numId w:val="4"/>
        </w:numPr>
        <w:spacing w:after="16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C4267" w:rsidRPr="00C846B6">
          <w:rPr>
            <w:rStyle w:val="Hyperlink"/>
            <w:rFonts w:ascii="Times New Roman" w:hAnsi="Times New Roman" w:cs="Times New Roman"/>
            <w:sz w:val="24"/>
            <w:szCs w:val="24"/>
          </w:rPr>
          <w:t>Peter F. Drucker</w:t>
        </w:r>
      </w:hyperlink>
      <w:r w:rsidR="00AC4267" w:rsidRPr="00C846B6">
        <w:rPr>
          <w:rFonts w:ascii="Times New Roman" w:hAnsi="Times New Roman" w:cs="Times New Roman"/>
          <w:sz w:val="24"/>
          <w:szCs w:val="24"/>
        </w:rPr>
        <w:t xml:space="preserve">, </w:t>
      </w:r>
      <w:r w:rsidR="00467EA5">
        <w:rPr>
          <w:rFonts w:ascii="Times New Roman" w:hAnsi="Times New Roman" w:cs="Times New Roman"/>
          <w:i/>
          <w:iCs/>
          <w:sz w:val="24"/>
          <w:szCs w:val="24"/>
        </w:rPr>
        <w:t xml:space="preserve">consultant, </w:t>
      </w:r>
      <w:r w:rsidR="00AC4267" w:rsidRPr="00C846B6">
        <w:rPr>
          <w:rFonts w:ascii="Times New Roman" w:hAnsi="Times New Roman" w:cs="Times New Roman"/>
          <w:i/>
          <w:iCs/>
          <w:sz w:val="24"/>
          <w:szCs w:val="24"/>
        </w:rPr>
        <w:t>author and educator</w:t>
      </w:r>
    </w:p>
    <w:p w14:paraId="6B828015" w14:textId="06901146" w:rsidR="00B049BC" w:rsidRPr="00C846B6" w:rsidRDefault="00C846B6" w:rsidP="00C846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p w14:paraId="48AA855A" w14:textId="733F9B11" w:rsidR="00BA63D3" w:rsidRPr="00C846B6" w:rsidRDefault="00BA63D3" w:rsidP="00C846B6">
      <w:pPr>
        <w:pStyle w:val="NoSpacing"/>
        <w:spacing w:after="16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A63D3" w:rsidRPr="00C8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BA5"/>
    <w:multiLevelType w:val="hybridMultilevel"/>
    <w:tmpl w:val="687E0976"/>
    <w:lvl w:ilvl="0" w:tplc="D3F8725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4FCB"/>
    <w:multiLevelType w:val="hybridMultilevel"/>
    <w:tmpl w:val="CF2C8326"/>
    <w:lvl w:ilvl="0" w:tplc="3D5EACB2">
      <w:numFmt w:val="bullet"/>
      <w:lvlText w:val="—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80B"/>
    <w:multiLevelType w:val="hybridMultilevel"/>
    <w:tmpl w:val="20801B3E"/>
    <w:lvl w:ilvl="0" w:tplc="82A462F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C6B5C"/>
    <w:multiLevelType w:val="hybridMultilevel"/>
    <w:tmpl w:val="3496ADEC"/>
    <w:lvl w:ilvl="0" w:tplc="CA0A6E1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478977">
    <w:abstractNumId w:val="0"/>
  </w:num>
  <w:num w:numId="2" w16cid:durableId="696200166">
    <w:abstractNumId w:val="3"/>
  </w:num>
  <w:num w:numId="3" w16cid:durableId="1599562373">
    <w:abstractNumId w:val="2"/>
  </w:num>
  <w:num w:numId="4" w16cid:durableId="696543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2"/>
    <w:rsid w:val="00001405"/>
    <w:rsid w:val="00001CB4"/>
    <w:rsid w:val="00006630"/>
    <w:rsid w:val="000067FE"/>
    <w:rsid w:val="0000708C"/>
    <w:rsid w:val="00011A8C"/>
    <w:rsid w:val="00011BED"/>
    <w:rsid w:val="0001476F"/>
    <w:rsid w:val="00022AA0"/>
    <w:rsid w:val="000231AF"/>
    <w:rsid w:val="00025D9F"/>
    <w:rsid w:val="00026ACC"/>
    <w:rsid w:val="0004298B"/>
    <w:rsid w:val="00047C6A"/>
    <w:rsid w:val="000501C7"/>
    <w:rsid w:val="00050BB4"/>
    <w:rsid w:val="00051BCB"/>
    <w:rsid w:val="000576E5"/>
    <w:rsid w:val="000576FA"/>
    <w:rsid w:val="00062E16"/>
    <w:rsid w:val="00074D20"/>
    <w:rsid w:val="000762E3"/>
    <w:rsid w:val="0007647F"/>
    <w:rsid w:val="0008005A"/>
    <w:rsid w:val="00081103"/>
    <w:rsid w:val="000949B8"/>
    <w:rsid w:val="000A1996"/>
    <w:rsid w:val="000A2163"/>
    <w:rsid w:val="000A34AB"/>
    <w:rsid w:val="000A4991"/>
    <w:rsid w:val="000A7F18"/>
    <w:rsid w:val="000B0B1B"/>
    <w:rsid w:val="000B29D2"/>
    <w:rsid w:val="000B38C9"/>
    <w:rsid w:val="000B4857"/>
    <w:rsid w:val="000B5D07"/>
    <w:rsid w:val="000B6BE4"/>
    <w:rsid w:val="000C2D31"/>
    <w:rsid w:val="000C776D"/>
    <w:rsid w:val="000D0235"/>
    <w:rsid w:val="000D6AD6"/>
    <w:rsid w:val="000E58D2"/>
    <w:rsid w:val="000E6546"/>
    <w:rsid w:val="000F0F52"/>
    <w:rsid w:val="000F1670"/>
    <w:rsid w:val="00103068"/>
    <w:rsid w:val="00103ACD"/>
    <w:rsid w:val="00106E7A"/>
    <w:rsid w:val="0011557B"/>
    <w:rsid w:val="0012069C"/>
    <w:rsid w:val="001228C1"/>
    <w:rsid w:val="00123491"/>
    <w:rsid w:val="00125FED"/>
    <w:rsid w:val="001276F9"/>
    <w:rsid w:val="00143F05"/>
    <w:rsid w:val="001562C5"/>
    <w:rsid w:val="00157D72"/>
    <w:rsid w:val="0016539E"/>
    <w:rsid w:val="00166DB2"/>
    <w:rsid w:val="001731C4"/>
    <w:rsid w:val="00176F25"/>
    <w:rsid w:val="00183E02"/>
    <w:rsid w:val="0019630B"/>
    <w:rsid w:val="001968B6"/>
    <w:rsid w:val="00197547"/>
    <w:rsid w:val="001A3839"/>
    <w:rsid w:val="001A39BC"/>
    <w:rsid w:val="001A5F22"/>
    <w:rsid w:val="001A7C9C"/>
    <w:rsid w:val="001B0DDD"/>
    <w:rsid w:val="001B2DA7"/>
    <w:rsid w:val="001C1DC5"/>
    <w:rsid w:val="001D37BC"/>
    <w:rsid w:val="001D380B"/>
    <w:rsid w:val="001D50D9"/>
    <w:rsid w:val="001F58EA"/>
    <w:rsid w:val="00200183"/>
    <w:rsid w:val="0020249F"/>
    <w:rsid w:val="00204538"/>
    <w:rsid w:val="00207451"/>
    <w:rsid w:val="00210940"/>
    <w:rsid w:val="00212024"/>
    <w:rsid w:val="002125A9"/>
    <w:rsid w:val="002148FE"/>
    <w:rsid w:val="0021630B"/>
    <w:rsid w:val="00221894"/>
    <w:rsid w:val="00230CF2"/>
    <w:rsid w:val="002316A5"/>
    <w:rsid w:val="00235BD0"/>
    <w:rsid w:val="002417F1"/>
    <w:rsid w:val="00252D69"/>
    <w:rsid w:val="0025551B"/>
    <w:rsid w:val="002565DE"/>
    <w:rsid w:val="00256EC5"/>
    <w:rsid w:val="00260670"/>
    <w:rsid w:val="00262496"/>
    <w:rsid w:val="00266AC5"/>
    <w:rsid w:val="0027086E"/>
    <w:rsid w:val="00271930"/>
    <w:rsid w:val="002816D0"/>
    <w:rsid w:val="00286FA4"/>
    <w:rsid w:val="00291731"/>
    <w:rsid w:val="002918E2"/>
    <w:rsid w:val="00292DBE"/>
    <w:rsid w:val="00293ED9"/>
    <w:rsid w:val="00295213"/>
    <w:rsid w:val="002961FD"/>
    <w:rsid w:val="0029656A"/>
    <w:rsid w:val="00297E63"/>
    <w:rsid w:val="002A10C8"/>
    <w:rsid w:val="002A23FF"/>
    <w:rsid w:val="002A37BD"/>
    <w:rsid w:val="002A3BD7"/>
    <w:rsid w:val="002A3FFB"/>
    <w:rsid w:val="002A4262"/>
    <w:rsid w:val="002A6FD7"/>
    <w:rsid w:val="002B204F"/>
    <w:rsid w:val="002B20CE"/>
    <w:rsid w:val="002B3E5D"/>
    <w:rsid w:val="002C3928"/>
    <w:rsid w:val="002D35FF"/>
    <w:rsid w:val="002D6B58"/>
    <w:rsid w:val="002E0ED8"/>
    <w:rsid w:val="002E65F9"/>
    <w:rsid w:val="003110BA"/>
    <w:rsid w:val="003121BD"/>
    <w:rsid w:val="003121F4"/>
    <w:rsid w:val="0031473E"/>
    <w:rsid w:val="00322439"/>
    <w:rsid w:val="00322680"/>
    <w:rsid w:val="00326C01"/>
    <w:rsid w:val="003329C4"/>
    <w:rsid w:val="00347D0A"/>
    <w:rsid w:val="00356163"/>
    <w:rsid w:val="00357634"/>
    <w:rsid w:val="00364532"/>
    <w:rsid w:val="00364BF9"/>
    <w:rsid w:val="00383346"/>
    <w:rsid w:val="0039091A"/>
    <w:rsid w:val="003A1E88"/>
    <w:rsid w:val="003A2379"/>
    <w:rsid w:val="003A491B"/>
    <w:rsid w:val="003A6B2E"/>
    <w:rsid w:val="003B0D22"/>
    <w:rsid w:val="003B3625"/>
    <w:rsid w:val="003B5507"/>
    <w:rsid w:val="003C018C"/>
    <w:rsid w:val="003C1638"/>
    <w:rsid w:val="003C2164"/>
    <w:rsid w:val="003C4401"/>
    <w:rsid w:val="003C54E9"/>
    <w:rsid w:val="003C616D"/>
    <w:rsid w:val="003C61A1"/>
    <w:rsid w:val="003D4154"/>
    <w:rsid w:val="003D4C13"/>
    <w:rsid w:val="003E274C"/>
    <w:rsid w:val="003E4977"/>
    <w:rsid w:val="003E6A70"/>
    <w:rsid w:val="003E7FBC"/>
    <w:rsid w:val="003F3867"/>
    <w:rsid w:val="003F52BE"/>
    <w:rsid w:val="003F709D"/>
    <w:rsid w:val="00405E67"/>
    <w:rsid w:val="00414958"/>
    <w:rsid w:val="00417E74"/>
    <w:rsid w:val="00417FAF"/>
    <w:rsid w:val="00421A02"/>
    <w:rsid w:val="00430C76"/>
    <w:rsid w:val="004311D9"/>
    <w:rsid w:val="00431B79"/>
    <w:rsid w:val="004403A1"/>
    <w:rsid w:val="004408F6"/>
    <w:rsid w:val="004436A6"/>
    <w:rsid w:val="00444D8E"/>
    <w:rsid w:val="00444E51"/>
    <w:rsid w:val="00450FE2"/>
    <w:rsid w:val="00467EA5"/>
    <w:rsid w:val="00475569"/>
    <w:rsid w:val="004774C1"/>
    <w:rsid w:val="00480ABF"/>
    <w:rsid w:val="00481C1E"/>
    <w:rsid w:val="00485426"/>
    <w:rsid w:val="00486274"/>
    <w:rsid w:val="00487BA2"/>
    <w:rsid w:val="00496B40"/>
    <w:rsid w:val="004B0801"/>
    <w:rsid w:val="004B444A"/>
    <w:rsid w:val="004C3C78"/>
    <w:rsid w:val="004C6A72"/>
    <w:rsid w:val="004C7B54"/>
    <w:rsid w:val="004C7D94"/>
    <w:rsid w:val="004D1175"/>
    <w:rsid w:val="004D4E35"/>
    <w:rsid w:val="004D6CE2"/>
    <w:rsid w:val="004D7C1D"/>
    <w:rsid w:val="004E0407"/>
    <w:rsid w:val="004E295E"/>
    <w:rsid w:val="004E3D19"/>
    <w:rsid w:val="00500102"/>
    <w:rsid w:val="005060EF"/>
    <w:rsid w:val="00507B0A"/>
    <w:rsid w:val="00510018"/>
    <w:rsid w:val="00510EFD"/>
    <w:rsid w:val="00512170"/>
    <w:rsid w:val="00521D90"/>
    <w:rsid w:val="0052776D"/>
    <w:rsid w:val="00531866"/>
    <w:rsid w:val="00545B53"/>
    <w:rsid w:val="00547E67"/>
    <w:rsid w:val="00555599"/>
    <w:rsid w:val="00557692"/>
    <w:rsid w:val="00561FFB"/>
    <w:rsid w:val="00562A1F"/>
    <w:rsid w:val="00566385"/>
    <w:rsid w:val="00571B67"/>
    <w:rsid w:val="00576618"/>
    <w:rsid w:val="00577911"/>
    <w:rsid w:val="005800E7"/>
    <w:rsid w:val="005806EA"/>
    <w:rsid w:val="005845B5"/>
    <w:rsid w:val="00587558"/>
    <w:rsid w:val="00590B77"/>
    <w:rsid w:val="00594F8F"/>
    <w:rsid w:val="00595845"/>
    <w:rsid w:val="005A0DB2"/>
    <w:rsid w:val="005A16E5"/>
    <w:rsid w:val="005A4A3E"/>
    <w:rsid w:val="005B0984"/>
    <w:rsid w:val="005B2F12"/>
    <w:rsid w:val="005C4927"/>
    <w:rsid w:val="005C62EF"/>
    <w:rsid w:val="005D3593"/>
    <w:rsid w:val="005D5C48"/>
    <w:rsid w:val="005D679F"/>
    <w:rsid w:val="005D72F8"/>
    <w:rsid w:val="005E0661"/>
    <w:rsid w:val="005E42CD"/>
    <w:rsid w:val="005E4453"/>
    <w:rsid w:val="005E6837"/>
    <w:rsid w:val="005E72EE"/>
    <w:rsid w:val="005F0D7C"/>
    <w:rsid w:val="005F7313"/>
    <w:rsid w:val="0060427B"/>
    <w:rsid w:val="0061002B"/>
    <w:rsid w:val="006153E9"/>
    <w:rsid w:val="00617B40"/>
    <w:rsid w:val="006267DF"/>
    <w:rsid w:val="00626CC6"/>
    <w:rsid w:val="00627929"/>
    <w:rsid w:val="00634F7F"/>
    <w:rsid w:val="00635E5D"/>
    <w:rsid w:val="0063669E"/>
    <w:rsid w:val="00636843"/>
    <w:rsid w:val="006376CD"/>
    <w:rsid w:val="00640ADE"/>
    <w:rsid w:val="006506F0"/>
    <w:rsid w:val="006876BD"/>
    <w:rsid w:val="00687EF2"/>
    <w:rsid w:val="0069164F"/>
    <w:rsid w:val="00693CC5"/>
    <w:rsid w:val="0069445A"/>
    <w:rsid w:val="00697E50"/>
    <w:rsid w:val="006A0468"/>
    <w:rsid w:val="006A2EEA"/>
    <w:rsid w:val="006A4864"/>
    <w:rsid w:val="006A6117"/>
    <w:rsid w:val="006A61BC"/>
    <w:rsid w:val="006B0F02"/>
    <w:rsid w:val="006B1956"/>
    <w:rsid w:val="006B4E05"/>
    <w:rsid w:val="006B623C"/>
    <w:rsid w:val="006C1A0B"/>
    <w:rsid w:val="006D04A9"/>
    <w:rsid w:val="006D1C28"/>
    <w:rsid w:val="006D2F2F"/>
    <w:rsid w:val="006D4A64"/>
    <w:rsid w:val="006E50EC"/>
    <w:rsid w:val="006F26AB"/>
    <w:rsid w:val="0070178E"/>
    <w:rsid w:val="007018B3"/>
    <w:rsid w:val="0070786C"/>
    <w:rsid w:val="00723C2F"/>
    <w:rsid w:val="007316DE"/>
    <w:rsid w:val="0073223E"/>
    <w:rsid w:val="0073329B"/>
    <w:rsid w:val="0073356A"/>
    <w:rsid w:val="00733A94"/>
    <w:rsid w:val="00740385"/>
    <w:rsid w:val="00755297"/>
    <w:rsid w:val="00771649"/>
    <w:rsid w:val="00776143"/>
    <w:rsid w:val="00780823"/>
    <w:rsid w:val="007813CC"/>
    <w:rsid w:val="00781DF5"/>
    <w:rsid w:val="0078321C"/>
    <w:rsid w:val="007846B4"/>
    <w:rsid w:val="00786D2B"/>
    <w:rsid w:val="0079297F"/>
    <w:rsid w:val="00792D1B"/>
    <w:rsid w:val="00794C91"/>
    <w:rsid w:val="007A1F26"/>
    <w:rsid w:val="007B123B"/>
    <w:rsid w:val="007B448E"/>
    <w:rsid w:val="007B56F8"/>
    <w:rsid w:val="007C1780"/>
    <w:rsid w:val="007E2F18"/>
    <w:rsid w:val="007F04B6"/>
    <w:rsid w:val="007F17E7"/>
    <w:rsid w:val="007F401D"/>
    <w:rsid w:val="007F45C2"/>
    <w:rsid w:val="007F4771"/>
    <w:rsid w:val="007F61E1"/>
    <w:rsid w:val="007F71C4"/>
    <w:rsid w:val="00807D7C"/>
    <w:rsid w:val="00810923"/>
    <w:rsid w:val="00811E3E"/>
    <w:rsid w:val="00821D3A"/>
    <w:rsid w:val="00821D8F"/>
    <w:rsid w:val="008221F8"/>
    <w:rsid w:val="00831469"/>
    <w:rsid w:val="00831B64"/>
    <w:rsid w:val="008345F5"/>
    <w:rsid w:val="008365D4"/>
    <w:rsid w:val="00837C2D"/>
    <w:rsid w:val="00847DF9"/>
    <w:rsid w:val="008513FF"/>
    <w:rsid w:val="008515F9"/>
    <w:rsid w:val="008523CF"/>
    <w:rsid w:val="008524DE"/>
    <w:rsid w:val="008531D3"/>
    <w:rsid w:val="00856814"/>
    <w:rsid w:val="00861B14"/>
    <w:rsid w:val="00863814"/>
    <w:rsid w:val="00863B94"/>
    <w:rsid w:val="008678D9"/>
    <w:rsid w:val="008723A4"/>
    <w:rsid w:val="0087591B"/>
    <w:rsid w:val="00876CDA"/>
    <w:rsid w:val="00892AA2"/>
    <w:rsid w:val="0089627B"/>
    <w:rsid w:val="00897D57"/>
    <w:rsid w:val="008A0508"/>
    <w:rsid w:val="008C1752"/>
    <w:rsid w:val="008D20BE"/>
    <w:rsid w:val="008D6B2E"/>
    <w:rsid w:val="008D73CB"/>
    <w:rsid w:val="008E27E5"/>
    <w:rsid w:val="008E2986"/>
    <w:rsid w:val="009028CF"/>
    <w:rsid w:val="00902981"/>
    <w:rsid w:val="00904971"/>
    <w:rsid w:val="0091168D"/>
    <w:rsid w:val="00912F02"/>
    <w:rsid w:val="00914D78"/>
    <w:rsid w:val="00916275"/>
    <w:rsid w:val="00922B38"/>
    <w:rsid w:val="00926A4C"/>
    <w:rsid w:val="00944E1A"/>
    <w:rsid w:val="0094539E"/>
    <w:rsid w:val="009555BC"/>
    <w:rsid w:val="00957169"/>
    <w:rsid w:val="00961735"/>
    <w:rsid w:val="009621A0"/>
    <w:rsid w:val="00962A03"/>
    <w:rsid w:val="00986CF8"/>
    <w:rsid w:val="00991EF1"/>
    <w:rsid w:val="00993C39"/>
    <w:rsid w:val="00996C77"/>
    <w:rsid w:val="009979FA"/>
    <w:rsid w:val="009A2DD0"/>
    <w:rsid w:val="009B4C76"/>
    <w:rsid w:val="009B679E"/>
    <w:rsid w:val="009C53FA"/>
    <w:rsid w:val="009C6215"/>
    <w:rsid w:val="009C685A"/>
    <w:rsid w:val="009C7945"/>
    <w:rsid w:val="009D4B5A"/>
    <w:rsid w:val="009D6C21"/>
    <w:rsid w:val="009E172D"/>
    <w:rsid w:val="009E5DB4"/>
    <w:rsid w:val="009E748D"/>
    <w:rsid w:val="009F0714"/>
    <w:rsid w:val="009F7AF5"/>
    <w:rsid w:val="00A03768"/>
    <w:rsid w:val="00A03C7E"/>
    <w:rsid w:val="00A05EDC"/>
    <w:rsid w:val="00A07DA6"/>
    <w:rsid w:val="00A24790"/>
    <w:rsid w:val="00A2749A"/>
    <w:rsid w:val="00A36A84"/>
    <w:rsid w:val="00A40CDA"/>
    <w:rsid w:val="00A41EB0"/>
    <w:rsid w:val="00A462DE"/>
    <w:rsid w:val="00A5051B"/>
    <w:rsid w:val="00A51DBB"/>
    <w:rsid w:val="00A54527"/>
    <w:rsid w:val="00A54CEA"/>
    <w:rsid w:val="00A571E0"/>
    <w:rsid w:val="00A5728F"/>
    <w:rsid w:val="00A5741E"/>
    <w:rsid w:val="00A605F1"/>
    <w:rsid w:val="00A72ACD"/>
    <w:rsid w:val="00A7695E"/>
    <w:rsid w:val="00A93BD5"/>
    <w:rsid w:val="00A961ED"/>
    <w:rsid w:val="00A97ED5"/>
    <w:rsid w:val="00AA5896"/>
    <w:rsid w:val="00AB2622"/>
    <w:rsid w:val="00AB7568"/>
    <w:rsid w:val="00AC4267"/>
    <w:rsid w:val="00AC44D5"/>
    <w:rsid w:val="00AD21C6"/>
    <w:rsid w:val="00AE0032"/>
    <w:rsid w:val="00AE2694"/>
    <w:rsid w:val="00AF25FD"/>
    <w:rsid w:val="00AF316B"/>
    <w:rsid w:val="00AF3C36"/>
    <w:rsid w:val="00AF66B2"/>
    <w:rsid w:val="00B00A58"/>
    <w:rsid w:val="00B049BC"/>
    <w:rsid w:val="00B10951"/>
    <w:rsid w:val="00B117E9"/>
    <w:rsid w:val="00B128BC"/>
    <w:rsid w:val="00B154B7"/>
    <w:rsid w:val="00B17FCB"/>
    <w:rsid w:val="00B226BA"/>
    <w:rsid w:val="00B25DCF"/>
    <w:rsid w:val="00B30814"/>
    <w:rsid w:val="00B31AA0"/>
    <w:rsid w:val="00B32123"/>
    <w:rsid w:val="00B34387"/>
    <w:rsid w:val="00B35F6E"/>
    <w:rsid w:val="00B42D72"/>
    <w:rsid w:val="00B43632"/>
    <w:rsid w:val="00B46FB4"/>
    <w:rsid w:val="00B53321"/>
    <w:rsid w:val="00B57692"/>
    <w:rsid w:val="00B579AC"/>
    <w:rsid w:val="00B604CE"/>
    <w:rsid w:val="00B775C2"/>
    <w:rsid w:val="00B81554"/>
    <w:rsid w:val="00B82E41"/>
    <w:rsid w:val="00B84D00"/>
    <w:rsid w:val="00B85675"/>
    <w:rsid w:val="00B94597"/>
    <w:rsid w:val="00BA0E48"/>
    <w:rsid w:val="00BA3531"/>
    <w:rsid w:val="00BA3A9C"/>
    <w:rsid w:val="00BA63D3"/>
    <w:rsid w:val="00BB36C7"/>
    <w:rsid w:val="00BC459C"/>
    <w:rsid w:val="00BC4935"/>
    <w:rsid w:val="00BC661E"/>
    <w:rsid w:val="00BD1573"/>
    <w:rsid w:val="00BE2CAA"/>
    <w:rsid w:val="00BE392A"/>
    <w:rsid w:val="00BE47AC"/>
    <w:rsid w:val="00BE658C"/>
    <w:rsid w:val="00BF2712"/>
    <w:rsid w:val="00BF4EA7"/>
    <w:rsid w:val="00C04BE3"/>
    <w:rsid w:val="00C12910"/>
    <w:rsid w:val="00C16FF2"/>
    <w:rsid w:val="00C202D5"/>
    <w:rsid w:val="00C27C45"/>
    <w:rsid w:val="00C42662"/>
    <w:rsid w:val="00C61978"/>
    <w:rsid w:val="00C70FD4"/>
    <w:rsid w:val="00C846B6"/>
    <w:rsid w:val="00C93D20"/>
    <w:rsid w:val="00C9471E"/>
    <w:rsid w:val="00C97088"/>
    <w:rsid w:val="00C977F2"/>
    <w:rsid w:val="00CA2581"/>
    <w:rsid w:val="00CA58A9"/>
    <w:rsid w:val="00CB1687"/>
    <w:rsid w:val="00CB6BBF"/>
    <w:rsid w:val="00CB7FB0"/>
    <w:rsid w:val="00CC60F9"/>
    <w:rsid w:val="00CD2975"/>
    <w:rsid w:val="00CE2252"/>
    <w:rsid w:val="00CE26CC"/>
    <w:rsid w:val="00CE5647"/>
    <w:rsid w:val="00CE7216"/>
    <w:rsid w:val="00CF1BF9"/>
    <w:rsid w:val="00CF3CB2"/>
    <w:rsid w:val="00CF6402"/>
    <w:rsid w:val="00D05FBE"/>
    <w:rsid w:val="00D1248D"/>
    <w:rsid w:val="00D12D91"/>
    <w:rsid w:val="00D14500"/>
    <w:rsid w:val="00D15ECD"/>
    <w:rsid w:val="00D23534"/>
    <w:rsid w:val="00D3085D"/>
    <w:rsid w:val="00D31DEC"/>
    <w:rsid w:val="00D41BFB"/>
    <w:rsid w:val="00D43CD4"/>
    <w:rsid w:val="00D5360A"/>
    <w:rsid w:val="00D537E8"/>
    <w:rsid w:val="00D54F5A"/>
    <w:rsid w:val="00D61AB9"/>
    <w:rsid w:val="00D6262A"/>
    <w:rsid w:val="00D63BBE"/>
    <w:rsid w:val="00D7109E"/>
    <w:rsid w:val="00D72009"/>
    <w:rsid w:val="00D73EA8"/>
    <w:rsid w:val="00D7464F"/>
    <w:rsid w:val="00D77416"/>
    <w:rsid w:val="00D839E0"/>
    <w:rsid w:val="00D84BEF"/>
    <w:rsid w:val="00D85765"/>
    <w:rsid w:val="00D86C30"/>
    <w:rsid w:val="00D9063C"/>
    <w:rsid w:val="00D91EA2"/>
    <w:rsid w:val="00DA1005"/>
    <w:rsid w:val="00DA541F"/>
    <w:rsid w:val="00DA59B3"/>
    <w:rsid w:val="00DB06A8"/>
    <w:rsid w:val="00DB1E36"/>
    <w:rsid w:val="00DC776C"/>
    <w:rsid w:val="00DD2975"/>
    <w:rsid w:val="00DD4EBF"/>
    <w:rsid w:val="00DE26D4"/>
    <w:rsid w:val="00DE5CED"/>
    <w:rsid w:val="00DF42B1"/>
    <w:rsid w:val="00DF4F99"/>
    <w:rsid w:val="00DF71AF"/>
    <w:rsid w:val="00E011D3"/>
    <w:rsid w:val="00E03D09"/>
    <w:rsid w:val="00E10174"/>
    <w:rsid w:val="00E12851"/>
    <w:rsid w:val="00E13A0C"/>
    <w:rsid w:val="00E23B75"/>
    <w:rsid w:val="00E24A29"/>
    <w:rsid w:val="00E30A53"/>
    <w:rsid w:val="00E34423"/>
    <w:rsid w:val="00E37AA6"/>
    <w:rsid w:val="00E44E2D"/>
    <w:rsid w:val="00E44F04"/>
    <w:rsid w:val="00E4511E"/>
    <w:rsid w:val="00E468E9"/>
    <w:rsid w:val="00E47371"/>
    <w:rsid w:val="00E52738"/>
    <w:rsid w:val="00E56385"/>
    <w:rsid w:val="00E60702"/>
    <w:rsid w:val="00E66B2B"/>
    <w:rsid w:val="00E72670"/>
    <w:rsid w:val="00E83B8F"/>
    <w:rsid w:val="00E844E9"/>
    <w:rsid w:val="00E85801"/>
    <w:rsid w:val="00E918AA"/>
    <w:rsid w:val="00E93B15"/>
    <w:rsid w:val="00E95898"/>
    <w:rsid w:val="00EA2120"/>
    <w:rsid w:val="00EA278E"/>
    <w:rsid w:val="00EA459B"/>
    <w:rsid w:val="00EA6F0D"/>
    <w:rsid w:val="00EB4A93"/>
    <w:rsid w:val="00EB6764"/>
    <w:rsid w:val="00EB6EAB"/>
    <w:rsid w:val="00EC09FC"/>
    <w:rsid w:val="00ED0611"/>
    <w:rsid w:val="00ED228E"/>
    <w:rsid w:val="00ED48CC"/>
    <w:rsid w:val="00ED5D8D"/>
    <w:rsid w:val="00ED6088"/>
    <w:rsid w:val="00ED618F"/>
    <w:rsid w:val="00EE1516"/>
    <w:rsid w:val="00EE6851"/>
    <w:rsid w:val="00EF1D8F"/>
    <w:rsid w:val="00EF2F14"/>
    <w:rsid w:val="00EF3005"/>
    <w:rsid w:val="00EF5D8E"/>
    <w:rsid w:val="00F01918"/>
    <w:rsid w:val="00F11503"/>
    <w:rsid w:val="00F116EC"/>
    <w:rsid w:val="00F24BBF"/>
    <w:rsid w:val="00F37B81"/>
    <w:rsid w:val="00F44B9C"/>
    <w:rsid w:val="00F51B97"/>
    <w:rsid w:val="00F573BA"/>
    <w:rsid w:val="00F60379"/>
    <w:rsid w:val="00F6303B"/>
    <w:rsid w:val="00F6384D"/>
    <w:rsid w:val="00F6458A"/>
    <w:rsid w:val="00F7508F"/>
    <w:rsid w:val="00F76029"/>
    <w:rsid w:val="00F77DA6"/>
    <w:rsid w:val="00F831AB"/>
    <w:rsid w:val="00F908EB"/>
    <w:rsid w:val="00FA0F57"/>
    <w:rsid w:val="00FA432F"/>
    <w:rsid w:val="00FA5D26"/>
    <w:rsid w:val="00FA6A46"/>
    <w:rsid w:val="00FB015D"/>
    <w:rsid w:val="00FC30CC"/>
    <w:rsid w:val="00FC55FD"/>
    <w:rsid w:val="00FD4DA8"/>
    <w:rsid w:val="00FD72C8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EA49"/>
  <w15:chartTrackingRefBased/>
  <w15:docId w15:val="{A371C57D-754F-4437-A2BE-2198019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4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43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6DB2"/>
    <w:pPr>
      <w:spacing w:after="0" w:line="240" w:lineRule="auto"/>
    </w:pPr>
  </w:style>
  <w:style w:type="paragraph" w:styleId="NoSpacing">
    <w:name w:val="No Spacing"/>
    <w:uiPriority w:val="1"/>
    <w:qFormat/>
    <w:rsid w:val="003B5507"/>
    <w:pPr>
      <w:spacing w:after="0" w:line="240" w:lineRule="auto"/>
    </w:pPr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D4E3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8627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5D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7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quotes/18976-management-is-doing-things-right-leadership-is-doing-the-r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2023-10-30T21:28:00Z</dcterms:created>
  <dcterms:modified xsi:type="dcterms:W3CDTF">2023-10-30T21:29:00Z</dcterms:modified>
</cp:coreProperties>
</file>