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09F3" w14:textId="548F75C3" w:rsidR="00B61D27" w:rsidRPr="00B61D27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Independent Banker</w:t>
      </w:r>
    </w:p>
    <w:p w14:paraId="1EA59B2D" w14:textId="5969C7D3" w:rsidR="00B61D27" w:rsidRPr="00B61D27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b/>
          <w:bCs/>
          <w:sz w:val="24"/>
          <w:szCs w:val="24"/>
        </w:rPr>
        <w:t>Flourish</w:t>
      </w:r>
    </w:p>
    <w:p w14:paraId="4A23C5F7" w14:textId="5693AA53" w:rsidR="00B61D27" w:rsidRPr="00B61D27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2022</w:t>
      </w:r>
    </w:p>
    <w:p w14:paraId="79FA1CB2" w14:textId="0B2BE41C" w:rsidR="00B61D27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5CAA3" w14:textId="511AE2A5" w:rsidR="00B61D27" w:rsidRPr="00B61D27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color w:val="FF0000"/>
          <w:sz w:val="24"/>
          <w:szCs w:val="24"/>
        </w:rPr>
        <w:t>[tag]</w:t>
      </w:r>
      <w:r w:rsidR="00ED6D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1D27">
        <w:rPr>
          <w:rFonts w:ascii="Times New Roman" w:eastAsia="Times New Roman" w:hAnsi="Times New Roman" w:cs="Times New Roman"/>
          <w:b/>
          <w:bCs/>
          <w:sz w:val="24"/>
          <w:szCs w:val="24"/>
        </w:rPr>
        <w:t>Flourish</w:t>
      </w:r>
    </w:p>
    <w:p w14:paraId="19D8DBB5" w14:textId="2F7165AD" w:rsidR="00B61D27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2061F" w14:textId="77777777" w:rsidR="00ED6D6D" w:rsidRPr="00CB6753" w:rsidRDefault="00ED6D6D" w:rsidP="00ED6D6D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6753">
        <w:rPr>
          <w:rFonts w:ascii="Times New Roman" w:eastAsia="Times New Roman" w:hAnsi="Times New Roman" w:cs="Times New Roman"/>
          <w:color w:val="FF0000"/>
          <w:sz w:val="24"/>
          <w:szCs w:val="24"/>
        </w:rPr>
        <w:t>[pull quote]</w:t>
      </w:r>
    </w:p>
    <w:p w14:paraId="46619AAB" w14:textId="77777777" w:rsidR="00ED6D6D" w:rsidRPr="00B61D27" w:rsidRDefault="00ED6D6D" w:rsidP="00ED6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>Community banks stand out in today’s financial services space because our business model depends on an ecosystem where the bank only benefits when customers do.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C9CC6DA" w14:textId="77777777" w:rsidR="00ED6D6D" w:rsidRDefault="00ED6D6D" w:rsidP="00B61D2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8C435B4" w14:textId="30866604" w:rsidR="00B61D27" w:rsidRDefault="00ED6D6D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[body]</w:t>
      </w:r>
    </w:p>
    <w:p w14:paraId="1575254C" w14:textId="66AA8270" w:rsidR="008445ED" w:rsidRPr="00B61D27" w:rsidRDefault="005F59B3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This month’s issue of </w:t>
      </w:r>
      <w:r w:rsidRPr="00B61D27">
        <w:rPr>
          <w:rFonts w:ascii="Times New Roman" w:eastAsia="Times New Roman" w:hAnsi="Times New Roman" w:cs="Times New Roman"/>
          <w:i/>
          <w:iCs/>
          <w:sz w:val="24"/>
          <w:szCs w:val="24"/>
        </w:rPr>
        <w:t>Independent Banker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focuses on 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>budgeting issues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with a special </w:t>
      </w:r>
      <w:r w:rsidR="005E7B5B" w:rsidRPr="00B61D27">
        <w:rPr>
          <w:rFonts w:ascii="Times New Roman" w:eastAsia="Times New Roman" w:hAnsi="Times New Roman" w:cs="Times New Roman"/>
          <w:sz w:val="24"/>
          <w:szCs w:val="24"/>
        </w:rPr>
        <w:t>emphasis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 w:rsidR="00D8556E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 xml:space="preserve">ICBA </w:t>
      </w:r>
      <w:r w:rsidR="00D8556E" w:rsidRPr="00B61D27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Community Bank Service Awards</w:t>
      </w:r>
      <w:r w:rsidR="001816C7" w:rsidRPr="00B61D27">
        <w:rPr>
          <w:rFonts w:ascii="Times New Roman" w:eastAsia="Times New Roman" w:hAnsi="Times New Roman" w:cs="Times New Roman"/>
          <w:sz w:val="24"/>
          <w:szCs w:val="24"/>
        </w:rPr>
        <w:t xml:space="preserve">. With that </w:t>
      </w:r>
      <w:r w:rsidR="008E07BE" w:rsidRPr="00B61D27">
        <w:rPr>
          <w:rFonts w:ascii="Times New Roman" w:eastAsia="Times New Roman" w:hAnsi="Times New Roman" w:cs="Times New Roman"/>
          <w:sz w:val="24"/>
          <w:szCs w:val="24"/>
        </w:rPr>
        <w:t xml:space="preserve">two-pronged </w:t>
      </w:r>
      <w:r w:rsidR="00AA1FED" w:rsidRPr="00B61D27">
        <w:rPr>
          <w:rFonts w:ascii="Times New Roman" w:eastAsia="Times New Roman" w:hAnsi="Times New Roman" w:cs="Times New Roman"/>
          <w:sz w:val="24"/>
          <w:szCs w:val="24"/>
        </w:rPr>
        <w:t>c</w:t>
      </w:r>
      <w:r w:rsidR="00A35F4B" w:rsidRPr="00B61D27">
        <w:rPr>
          <w:rFonts w:ascii="Times New Roman" w:eastAsia="Times New Roman" w:hAnsi="Times New Roman" w:cs="Times New Roman"/>
          <w:sz w:val="24"/>
          <w:szCs w:val="24"/>
        </w:rPr>
        <w:t>oncentration</w:t>
      </w:r>
      <w:r w:rsidR="001816C7" w:rsidRPr="00B61D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B5B" w:rsidRPr="00B61D27">
        <w:rPr>
          <w:rFonts w:ascii="Times New Roman" w:eastAsia="Times New Roman" w:hAnsi="Times New Roman" w:cs="Times New Roman"/>
          <w:sz w:val="24"/>
          <w:szCs w:val="24"/>
        </w:rPr>
        <w:t xml:space="preserve">I can’t help </w:t>
      </w:r>
      <w:r w:rsidR="001436AE" w:rsidRPr="00B61D27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9B3445" w:rsidRPr="00B61D27">
        <w:rPr>
          <w:rFonts w:ascii="Times New Roman" w:eastAsia="Times New Roman" w:hAnsi="Times New Roman" w:cs="Times New Roman"/>
          <w:sz w:val="24"/>
          <w:szCs w:val="24"/>
        </w:rPr>
        <w:t>consider</w:t>
      </w:r>
      <w:r w:rsidR="008445ED" w:rsidRPr="00B61D27">
        <w:rPr>
          <w:rFonts w:ascii="Times New Roman" w:eastAsia="Times New Roman" w:hAnsi="Times New Roman" w:cs="Times New Roman"/>
          <w:sz w:val="24"/>
          <w:szCs w:val="24"/>
        </w:rPr>
        <w:t xml:space="preserve"> the connection</w:t>
      </w:r>
      <w:r w:rsidR="005E7B5B" w:rsidRPr="00B61D27">
        <w:rPr>
          <w:rFonts w:ascii="Times New Roman" w:eastAsia="Times New Roman" w:hAnsi="Times New Roman" w:cs="Times New Roman"/>
          <w:sz w:val="24"/>
          <w:szCs w:val="24"/>
        </w:rPr>
        <w:t xml:space="preserve"> between </w:t>
      </w:r>
      <w:r w:rsidR="00BF1E58" w:rsidRPr="00B61D27">
        <w:rPr>
          <w:rFonts w:ascii="Times New Roman" w:eastAsia="Times New Roman" w:hAnsi="Times New Roman" w:cs="Times New Roman"/>
          <w:sz w:val="24"/>
          <w:szCs w:val="24"/>
        </w:rPr>
        <w:t xml:space="preserve">our role </w:t>
      </w:r>
      <w:r w:rsidR="001436AE" w:rsidRPr="00B61D27">
        <w:rPr>
          <w:rFonts w:ascii="Times New Roman" w:eastAsia="Times New Roman" w:hAnsi="Times New Roman" w:cs="Times New Roman"/>
          <w:sz w:val="24"/>
          <w:szCs w:val="24"/>
        </w:rPr>
        <w:t>of service</w:t>
      </w:r>
      <w:r w:rsidR="00BF1E58" w:rsidRPr="00B61D27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1816C7" w:rsidRPr="00B61D27">
        <w:rPr>
          <w:rFonts w:ascii="Times New Roman" w:eastAsia="Times New Roman" w:hAnsi="Times New Roman" w:cs="Times New Roman"/>
          <w:sz w:val="24"/>
          <w:szCs w:val="24"/>
        </w:rPr>
        <w:t xml:space="preserve">impact </w:t>
      </w:r>
      <w:r w:rsidR="00BF1E58" w:rsidRPr="00B61D27">
        <w:rPr>
          <w:rFonts w:ascii="Times New Roman" w:eastAsia="Times New Roman" w:hAnsi="Times New Roman" w:cs="Times New Roman"/>
          <w:sz w:val="24"/>
          <w:szCs w:val="24"/>
        </w:rPr>
        <w:t xml:space="preserve">regulation </w:t>
      </w:r>
      <w:r w:rsidR="001816C7" w:rsidRPr="00B61D27"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ED6D6D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E58" w:rsidRPr="00B61D2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ED6D6D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5ED" w:rsidRPr="00B61D27">
        <w:rPr>
          <w:rFonts w:ascii="Times New Roman" w:eastAsia="Times New Roman" w:hAnsi="Times New Roman" w:cs="Times New Roman"/>
          <w:sz w:val="24"/>
          <w:szCs w:val="24"/>
        </w:rPr>
        <w:t xml:space="preserve">very </w:t>
      </w:r>
      <w:r w:rsidR="00BF1E58" w:rsidRPr="00B61D27">
        <w:rPr>
          <w:rFonts w:ascii="Times New Roman" w:eastAsia="Times New Roman" w:hAnsi="Times New Roman" w:cs="Times New Roman"/>
          <w:sz w:val="24"/>
          <w:szCs w:val="24"/>
        </w:rPr>
        <w:t xml:space="preserve">ability to serve. </w:t>
      </w:r>
    </w:p>
    <w:p w14:paraId="366482DE" w14:textId="70CDAE19" w:rsidR="00821172" w:rsidRPr="00B61D27" w:rsidRDefault="00821172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Inherent 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our business model is </w:t>
      </w:r>
      <w:r w:rsidR="005E14B0" w:rsidRPr="00B61D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7B0D" w:rsidRPr="00B61D27">
        <w:rPr>
          <w:rFonts w:ascii="Times New Roman" w:eastAsia="Times New Roman" w:hAnsi="Times New Roman" w:cs="Times New Roman"/>
          <w:sz w:val="24"/>
          <w:szCs w:val="24"/>
        </w:rPr>
        <w:t xml:space="preserve"> passion to support our communities, one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that allows for </w:t>
      </w:r>
      <w:r w:rsidR="00423BF9" w:rsidRPr="00B61D27">
        <w:rPr>
          <w:rFonts w:ascii="Times New Roman" w:eastAsia="Times New Roman" w:hAnsi="Times New Roman" w:cs="Times New Roman"/>
          <w:sz w:val="24"/>
          <w:szCs w:val="24"/>
        </w:rPr>
        <w:t xml:space="preserve">flexibility 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>to meet the individual needs of our customer</w:t>
      </w:r>
      <w:r w:rsidR="00423BF9" w:rsidRPr="00B61D27">
        <w:rPr>
          <w:rFonts w:ascii="Times New Roman" w:eastAsia="Times New Roman" w:hAnsi="Times New Roman" w:cs="Times New Roman"/>
          <w:sz w:val="24"/>
          <w:szCs w:val="24"/>
        </w:rPr>
        <w:t>s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>. O</w:t>
      </w:r>
      <w:r w:rsidR="00E23841" w:rsidRPr="00B61D27">
        <w:rPr>
          <w:rFonts w:ascii="Times New Roman" w:eastAsia="Times New Roman" w:hAnsi="Times New Roman" w:cs="Times New Roman"/>
          <w:sz w:val="24"/>
          <w:szCs w:val="24"/>
        </w:rPr>
        <w:t>n the other end of the spectrum,</w:t>
      </w:r>
      <w:r w:rsidR="00423BF9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 xml:space="preserve">rigidity is 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>intrinsic to regulation</w:t>
      </w:r>
      <w:r w:rsidR="00E23841" w:rsidRPr="00B61D27">
        <w:rPr>
          <w:rFonts w:ascii="Times New Roman" w:eastAsia="Times New Roman" w:hAnsi="Times New Roman" w:cs="Times New Roman"/>
          <w:sz w:val="24"/>
          <w:szCs w:val="24"/>
        </w:rPr>
        <w:t xml:space="preserve">. That </w:t>
      </w:r>
      <w:r w:rsidR="00B45F39" w:rsidRPr="00B61D27">
        <w:rPr>
          <w:rFonts w:ascii="Times New Roman" w:eastAsia="Times New Roman" w:hAnsi="Times New Roman" w:cs="Times New Roman"/>
          <w:sz w:val="24"/>
          <w:szCs w:val="24"/>
        </w:rPr>
        <w:t xml:space="preserve">pressurized relationship </w:t>
      </w:r>
      <w:r w:rsidR="005D6F93" w:rsidRPr="00B61D27">
        <w:rPr>
          <w:rFonts w:ascii="Times New Roman" w:eastAsia="Times New Roman" w:hAnsi="Times New Roman" w:cs="Times New Roman"/>
          <w:sz w:val="24"/>
          <w:szCs w:val="24"/>
        </w:rPr>
        <w:t xml:space="preserve">constantly needs calibration to ensure that </w:t>
      </w:r>
      <w:r w:rsidR="003D3B3C" w:rsidRPr="00B61D27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9A14AD" w:rsidRPr="00B61D27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="003D3B3C" w:rsidRPr="00B61D27">
        <w:rPr>
          <w:rFonts w:ascii="Times New Roman" w:eastAsia="Times New Roman" w:hAnsi="Times New Roman" w:cs="Times New Roman"/>
          <w:sz w:val="24"/>
          <w:szCs w:val="24"/>
        </w:rPr>
        <w:t>s and communities</w:t>
      </w:r>
      <w:r w:rsidR="009A14AD" w:rsidRPr="00B61D27">
        <w:rPr>
          <w:rFonts w:ascii="Times New Roman" w:eastAsia="Times New Roman" w:hAnsi="Times New Roman" w:cs="Times New Roman"/>
          <w:sz w:val="24"/>
          <w:szCs w:val="24"/>
        </w:rPr>
        <w:t xml:space="preserve"> remain the priority</w:t>
      </w:r>
      <w:r w:rsidR="006D788A" w:rsidRPr="00B61D27">
        <w:rPr>
          <w:rFonts w:ascii="Times New Roman" w:eastAsia="Times New Roman" w:hAnsi="Times New Roman" w:cs="Times New Roman"/>
          <w:sz w:val="24"/>
          <w:szCs w:val="24"/>
        </w:rPr>
        <w:t>, and regulators and legislators need to understand that regulatory constraints often limit a community bank’s ability to s</w:t>
      </w:r>
      <w:r w:rsidR="003D21DE" w:rsidRPr="00B61D27">
        <w:rPr>
          <w:rFonts w:ascii="Times New Roman" w:eastAsia="Times New Roman" w:hAnsi="Times New Roman" w:cs="Times New Roman"/>
          <w:sz w:val="24"/>
          <w:szCs w:val="24"/>
        </w:rPr>
        <w:t>upport</w:t>
      </w:r>
      <w:r w:rsidR="006D788A" w:rsidRPr="00B61D27">
        <w:rPr>
          <w:rFonts w:ascii="Times New Roman" w:eastAsia="Times New Roman" w:hAnsi="Times New Roman" w:cs="Times New Roman"/>
          <w:sz w:val="24"/>
          <w:szCs w:val="24"/>
        </w:rPr>
        <w:t xml:space="preserve"> its customers. </w:t>
      </w:r>
    </w:p>
    <w:p w14:paraId="21D20279" w14:textId="26B4C323" w:rsidR="005F59B3" w:rsidRPr="00B61D27" w:rsidRDefault="005F59B3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sz w:val="24"/>
          <w:szCs w:val="24"/>
        </w:rPr>
        <w:t>For example, there’s a lot being discussed about</w:t>
      </w:r>
      <w:r w:rsidR="00750C48" w:rsidRPr="00B61D2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overdraft rules</w:t>
      </w:r>
      <w:r w:rsidR="00750C48" w:rsidRPr="00B61D27">
        <w:rPr>
          <w:rFonts w:ascii="Times New Roman" w:eastAsia="Times New Roman" w:hAnsi="Times New Roman" w:cs="Times New Roman"/>
          <w:sz w:val="24"/>
          <w:szCs w:val="24"/>
        </w:rPr>
        <w:t>, how they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will get written and what effect they will have on the communities we support. </w:t>
      </w:r>
      <w:r w:rsidR="009A14AD" w:rsidRPr="00B61D2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>verdraft is a service we provide to our customers</w:t>
      </w:r>
      <w:r w:rsidR="00750C48" w:rsidRPr="00B61D27">
        <w:rPr>
          <w:rFonts w:ascii="Times New Roman" w:eastAsia="Times New Roman" w:hAnsi="Times New Roman" w:cs="Times New Roman"/>
          <w:sz w:val="24"/>
          <w:szCs w:val="24"/>
        </w:rPr>
        <w:t xml:space="preserve">—one that is 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>clearly disclosed and articulated</w:t>
      </w:r>
      <w:r w:rsidR="00750C48" w:rsidRPr="00B61D27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9A14AD" w:rsidRPr="00B61D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F2094B" w:rsidRPr="00B61D2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our customers choose </w:t>
      </w:r>
      <w:r w:rsidR="009A14AD" w:rsidRPr="00B61D2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derive value from </w:t>
      </w:r>
      <w:r w:rsidR="009A14AD" w:rsidRPr="00B61D2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094B" w:rsidRPr="00B61D27">
        <w:rPr>
          <w:rFonts w:ascii="Times New Roman" w:eastAsia="Times New Roman" w:hAnsi="Times New Roman" w:cs="Times New Roman"/>
          <w:sz w:val="24"/>
          <w:szCs w:val="24"/>
        </w:rPr>
        <w:t xml:space="preserve">Overzealous regulation </w:t>
      </w:r>
      <w:r w:rsidR="009A14AD" w:rsidRPr="00B61D27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523CF9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4AD" w:rsidRPr="00B61D27">
        <w:rPr>
          <w:rFonts w:ascii="Times New Roman" w:eastAsia="Times New Roman" w:hAnsi="Times New Roman" w:cs="Times New Roman"/>
          <w:sz w:val="24"/>
          <w:szCs w:val="24"/>
        </w:rPr>
        <w:t>limit</w:t>
      </w:r>
      <w:r w:rsidR="00E36C60" w:rsidRPr="00B61D27">
        <w:rPr>
          <w:rFonts w:ascii="Times New Roman" w:eastAsia="Times New Roman" w:hAnsi="Times New Roman" w:cs="Times New Roman"/>
          <w:sz w:val="24"/>
          <w:szCs w:val="24"/>
        </w:rPr>
        <w:t xml:space="preserve"> a product </w:t>
      </w:r>
      <w:r w:rsidR="009A14AD" w:rsidRPr="00B61D27">
        <w:rPr>
          <w:rFonts w:ascii="Times New Roman" w:eastAsia="Times New Roman" w:hAnsi="Times New Roman" w:cs="Times New Roman"/>
          <w:sz w:val="24"/>
          <w:szCs w:val="24"/>
        </w:rPr>
        <w:t xml:space="preserve">specifically </w:t>
      </w:r>
      <w:r w:rsidR="00E36C60" w:rsidRPr="00B61D27">
        <w:rPr>
          <w:rFonts w:ascii="Times New Roman" w:eastAsia="Times New Roman" w:hAnsi="Times New Roman" w:cs="Times New Roman"/>
          <w:sz w:val="24"/>
          <w:szCs w:val="24"/>
        </w:rPr>
        <w:t xml:space="preserve">designed to protect their interests. </w:t>
      </w:r>
    </w:p>
    <w:p w14:paraId="31662313" w14:textId="22E618B9" w:rsidR="001D5F64" w:rsidRPr="00B61D27" w:rsidRDefault="00EE553B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sz w:val="24"/>
          <w:szCs w:val="24"/>
        </w:rPr>
        <w:t>Doing what’s right for our customers remains our chief priority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D6D6D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our guiding principle, and 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>there’s certainly much we can do outside of our banking services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>make that happen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. Just </w:t>
      </w:r>
      <w:r w:rsidR="00ED6D6D" w:rsidRPr="00B61D27">
        <w:rPr>
          <w:rFonts w:ascii="Times New Roman" w:eastAsia="Times New Roman" w:hAnsi="Times New Roman" w:cs="Times New Roman"/>
          <w:sz w:val="24"/>
          <w:szCs w:val="24"/>
        </w:rPr>
        <w:t>look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952A57" w:rsidRPr="00B61D27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1D5F64" w:rsidRPr="00B61D27">
        <w:rPr>
          <w:rFonts w:ascii="Times New Roman" w:eastAsia="Times New Roman" w:hAnsi="Times New Roman" w:cs="Times New Roman"/>
          <w:sz w:val="24"/>
          <w:szCs w:val="24"/>
        </w:rPr>
        <w:t xml:space="preserve"> year’s Community Bank Service Award recipients</w:t>
      </w:r>
      <w:r w:rsidR="00F37D22" w:rsidRPr="00B61D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F64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859" w:rsidRPr="00B61D27">
        <w:rPr>
          <w:rFonts w:ascii="Times New Roman" w:eastAsia="Times New Roman" w:hAnsi="Times New Roman" w:cs="Times New Roman"/>
          <w:sz w:val="24"/>
          <w:szCs w:val="24"/>
        </w:rPr>
        <w:t>American Savings Bank</w:t>
      </w:r>
      <w:r w:rsidR="00526410" w:rsidRPr="00B61D2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526410" w:rsidRPr="00B61D27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B61D27">
        <w:rPr>
          <w:rFonts w:ascii="Times New Roman" w:hAnsi="Times New Roman" w:cs="Times New Roman"/>
          <w:sz w:val="24"/>
          <w:szCs w:val="24"/>
          <w:shd w:val="clear" w:color="auto" w:fill="FFFFFF"/>
        </w:rPr>
        <w:t>ilo</w:t>
      </w:r>
      <w:r w:rsidR="00526410" w:rsidRPr="00B61D27">
        <w:rPr>
          <w:rFonts w:ascii="Times New Roman" w:hAnsi="Times New Roman" w:cs="Times New Roman"/>
          <w:sz w:val="24"/>
          <w:szCs w:val="24"/>
        </w:rPr>
        <w:t>, Hawaii,</w:t>
      </w:r>
      <w:r w:rsidR="00FC2859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034" w:rsidRPr="00B61D27">
        <w:rPr>
          <w:rFonts w:ascii="Times New Roman" w:eastAsia="Times New Roman" w:hAnsi="Times New Roman" w:cs="Times New Roman"/>
          <w:sz w:val="24"/>
          <w:szCs w:val="24"/>
        </w:rPr>
        <w:t xml:space="preserve">runs the </w:t>
      </w:r>
      <w:r w:rsidR="00BC6034" w:rsidRPr="00B61D2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Kahiau Giving Campaign</w:t>
      </w:r>
      <w:r w:rsidR="00B82D14" w:rsidRPr="00B61D2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to benefit local nonprofits</w:t>
      </w:r>
      <w:r w:rsidR="00BC6034" w:rsidRPr="00B61D27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2859" w:rsidRPr="00B61D27">
        <w:rPr>
          <w:rFonts w:ascii="Times New Roman" w:eastAsia="Times New Roman" w:hAnsi="Times New Roman" w:cs="Times New Roman"/>
          <w:sz w:val="24"/>
          <w:szCs w:val="24"/>
        </w:rPr>
        <w:t>First Community Bank of the Heartland</w:t>
      </w:r>
      <w:r w:rsidR="00FC2859" w:rsidRPr="00B61D27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31F2" w:rsidRPr="00B61D27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5D31F2" w:rsidRPr="00B61D27">
        <w:rPr>
          <w:rFonts w:ascii="Times New Roman" w:hAnsi="Times New Roman" w:cs="Times New Roman"/>
          <w:sz w:val="24"/>
          <w:szCs w:val="24"/>
          <w:shd w:val="clear" w:color="auto" w:fill="FFFFFF"/>
        </w:rPr>
        <w:t>Clinton, K</w:t>
      </w:r>
      <w:r w:rsidR="00A67251" w:rsidRPr="00B61D27">
        <w:rPr>
          <w:rFonts w:ascii="Times New Roman" w:hAnsi="Times New Roman" w:cs="Times New Roman"/>
          <w:sz w:val="24"/>
          <w:szCs w:val="24"/>
          <w:shd w:val="clear" w:color="auto" w:fill="FFFFFF"/>
        </w:rPr>
        <w:t>y.</w:t>
      </w:r>
      <w:r w:rsidR="00493B63" w:rsidRPr="00B61D2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D31F2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>started its</w:t>
      </w:r>
      <w:r w:rsidR="00ED6D6D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859" w:rsidRPr="00B61D27">
        <w:rPr>
          <w:rFonts w:ascii="Times New Roman" w:eastAsia="Times New Roman" w:hAnsi="Times New Roman" w:cs="Times New Roman"/>
          <w:sz w:val="24"/>
          <w:szCs w:val="24"/>
        </w:rPr>
        <w:t xml:space="preserve">“Make a Difference Program” with the goal of </w:t>
      </w:r>
      <w:r w:rsidR="00FC2859" w:rsidRPr="00B61D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supporting foster children and 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FC2859" w:rsidRPr="00B61D27">
        <w:rPr>
          <w:rFonts w:ascii="Times New Roman" w:eastAsia="Times New Roman" w:hAnsi="Times New Roman" w:cs="Times New Roman"/>
          <w:sz w:val="24"/>
          <w:szCs w:val="24"/>
        </w:rPr>
        <w:t>expanded</w:t>
      </w:r>
      <w:r w:rsidR="00ED6D6D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FC2859" w:rsidRPr="00B61D27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A64DE2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97A" w:rsidRPr="00B61D27">
        <w:rPr>
          <w:rFonts w:ascii="Times New Roman" w:eastAsia="Times New Roman" w:hAnsi="Times New Roman" w:cs="Times New Roman"/>
          <w:sz w:val="24"/>
          <w:szCs w:val="24"/>
        </w:rPr>
        <w:t xml:space="preserve">not only enhance that vision but also to </w:t>
      </w:r>
      <w:r w:rsidR="00A64DE2" w:rsidRPr="00B61D27">
        <w:rPr>
          <w:rFonts w:ascii="Times New Roman" w:eastAsia="Times New Roman" w:hAnsi="Times New Roman" w:cs="Times New Roman"/>
          <w:sz w:val="24"/>
          <w:szCs w:val="24"/>
        </w:rPr>
        <w:t>incorporate an added</w:t>
      </w:r>
      <w:r w:rsidR="00FC2859" w:rsidRPr="00B61D27">
        <w:rPr>
          <w:rFonts w:ascii="Times New Roman" w:eastAsia="Times New Roman" w:hAnsi="Times New Roman" w:cs="Times New Roman"/>
          <w:sz w:val="24"/>
          <w:szCs w:val="24"/>
        </w:rPr>
        <w:t xml:space="preserve"> community service focus each month.</w:t>
      </w:r>
      <w:r w:rsidR="00526410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F64" w:rsidRPr="00B61D27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AE147F" w:rsidRPr="00B61D27">
        <w:rPr>
          <w:rFonts w:ascii="Times New Roman" w:eastAsia="Times New Roman" w:hAnsi="Times New Roman" w:cs="Times New Roman"/>
          <w:sz w:val="24"/>
          <w:szCs w:val="24"/>
        </w:rPr>
        <w:t xml:space="preserve">honorees </w:t>
      </w:r>
      <w:r w:rsidR="002A2217" w:rsidRPr="00B61D27">
        <w:rPr>
          <w:rFonts w:ascii="Times New Roman" w:eastAsia="Times New Roman" w:hAnsi="Times New Roman" w:cs="Times New Roman"/>
          <w:sz w:val="24"/>
          <w:szCs w:val="24"/>
        </w:rPr>
        <w:t xml:space="preserve">exemplify the spirit of community banking, one that we carry with us in our everyday </w:t>
      </w:r>
      <w:r w:rsidR="006812D8" w:rsidRPr="00B61D27">
        <w:rPr>
          <w:rFonts w:ascii="Times New Roman" w:eastAsia="Times New Roman" w:hAnsi="Times New Roman" w:cs="Times New Roman"/>
          <w:sz w:val="24"/>
          <w:szCs w:val="24"/>
        </w:rPr>
        <w:t xml:space="preserve">actions on behalf of our communities. </w:t>
      </w:r>
    </w:p>
    <w:p w14:paraId="3A1D5E30" w14:textId="7BEA0FB8" w:rsidR="00282D0B" w:rsidRPr="00B61D27" w:rsidRDefault="005F59B3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Community banks stand out in today’s financial services space because </w:t>
      </w:r>
      <w:r w:rsidR="008220B9" w:rsidRPr="00B61D27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business model depends on an ecosystem where the bank only benefits when customers do. </w:t>
      </w:r>
      <w:r w:rsidR="006C71C9" w:rsidRPr="00B61D27">
        <w:rPr>
          <w:rFonts w:ascii="Times New Roman" w:eastAsia="Times New Roman" w:hAnsi="Times New Roman" w:cs="Times New Roman"/>
          <w:sz w:val="24"/>
          <w:szCs w:val="24"/>
        </w:rPr>
        <w:t xml:space="preserve">That’s why ICBA focuses much of our work on </w:t>
      </w:r>
      <w:r w:rsidR="00FA0C63" w:rsidRPr="00B61D27">
        <w:rPr>
          <w:rFonts w:ascii="Times New Roman" w:eastAsia="Times New Roman" w:hAnsi="Times New Roman" w:cs="Times New Roman"/>
          <w:sz w:val="24"/>
          <w:szCs w:val="24"/>
        </w:rPr>
        <w:t xml:space="preserve">telling those stories to legislators and regulators, making sure they understand </w:t>
      </w:r>
      <w:r w:rsidR="00F52E6B" w:rsidRPr="00B61D27">
        <w:rPr>
          <w:rFonts w:ascii="Times New Roman" w:eastAsia="Times New Roman" w:hAnsi="Times New Roman" w:cs="Times New Roman"/>
          <w:sz w:val="24"/>
          <w:szCs w:val="24"/>
        </w:rPr>
        <w:t>how community banks show up for their communities</w:t>
      </w:r>
      <w:r w:rsidR="00282D0B" w:rsidRPr="00B61D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0726" w:rsidRPr="00B61D27">
        <w:rPr>
          <w:rFonts w:ascii="Times New Roman" w:eastAsia="Times New Roman" w:hAnsi="Times New Roman" w:cs="Times New Roman"/>
          <w:sz w:val="24"/>
          <w:szCs w:val="24"/>
        </w:rPr>
        <w:t xml:space="preserve">They need to see that we take care of those we serve. </w:t>
      </w:r>
    </w:p>
    <w:p w14:paraId="3BE46C02" w14:textId="5C917A84" w:rsidR="007C0F82" w:rsidRDefault="00E60726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sz w:val="24"/>
          <w:szCs w:val="24"/>
        </w:rPr>
        <w:t>That’s why I can say with confidence that n</w:t>
      </w:r>
      <w:r w:rsidR="007C0F82" w:rsidRPr="00B61D27">
        <w:rPr>
          <w:rFonts w:ascii="Times New Roman" w:eastAsia="Times New Roman" w:hAnsi="Times New Roman" w:cs="Times New Roman"/>
          <w:sz w:val="24"/>
          <w:szCs w:val="24"/>
        </w:rPr>
        <w:t xml:space="preserve">o matter the regulatory pressures that come to bear, 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>we will continue to thrive</w:t>
      </w:r>
      <w:r w:rsidR="007C0F82" w:rsidRPr="00B61D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And because we </w:t>
      </w:r>
      <w:r w:rsidR="007C0F82" w:rsidRPr="00B61D27">
        <w:rPr>
          <w:rFonts w:ascii="Times New Roman" w:eastAsia="Times New Roman" w:hAnsi="Times New Roman" w:cs="Times New Roman"/>
          <w:sz w:val="24"/>
          <w:szCs w:val="24"/>
        </w:rPr>
        <w:t>lead with a spirit of service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and a focus on doing</w:t>
      </w:r>
      <w:r w:rsidR="00C65605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the right </w:t>
      </w:r>
      <w:r w:rsidR="00C65605" w:rsidRPr="00B61D27">
        <w:rPr>
          <w:rFonts w:ascii="Times New Roman" w:eastAsia="Times New Roman" w:hAnsi="Times New Roman" w:cs="Times New Roman"/>
          <w:sz w:val="24"/>
          <w:szCs w:val="24"/>
        </w:rPr>
        <w:t xml:space="preserve">thing by our customers, 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>our communities will flourish</w:t>
      </w:r>
      <w:r w:rsidR="0034254F" w:rsidRPr="00B61D27">
        <w:rPr>
          <w:rFonts w:ascii="Times New Roman" w:eastAsia="Times New Roman" w:hAnsi="Times New Roman" w:cs="Times New Roman"/>
          <w:sz w:val="24"/>
          <w:szCs w:val="24"/>
        </w:rPr>
        <w:t xml:space="preserve"> as well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5605" w:rsidRPr="00B61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15FEA8" w14:textId="617FC086" w:rsidR="00B1654C" w:rsidRDefault="00B1654C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72E2E7AA" w14:textId="5A2DD4A1" w:rsidR="00B61D27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31389" w14:textId="6F709B8A" w:rsidR="00B61D27" w:rsidRPr="007C69EF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69EF">
        <w:rPr>
          <w:rFonts w:ascii="Times New Roman" w:eastAsia="Times New Roman" w:hAnsi="Times New Roman" w:cs="Times New Roman"/>
          <w:color w:val="FF0000"/>
          <w:sz w:val="24"/>
          <w:szCs w:val="24"/>
        </w:rPr>
        <w:t>[twitter]</w:t>
      </w:r>
    </w:p>
    <w:p w14:paraId="4E0BEE20" w14:textId="6AB60906" w:rsidR="00B61D27" w:rsidRPr="00B61D27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 with Rebeca </w:t>
      </w:r>
      <w:r w:rsidRPr="007C69EF">
        <w:rPr>
          <w:rFonts w:ascii="Times New Roman" w:eastAsia="Times New Roman" w:hAnsi="Times New Roman" w:cs="Times New Roman"/>
          <w:b/>
          <w:bCs/>
          <w:sz w:val="24"/>
          <w:szCs w:val="24"/>
        </w:rPr>
        <w:t>@romerorainey</w:t>
      </w:r>
    </w:p>
    <w:p w14:paraId="7D466805" w14:textId="77777777" w:rsidR="00C65605" w:rsidRPr="00B61D27" w:rsidRDefault="00C65605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C8B0A" w14:textId="69A831CE" w:rsidR="00493E72" w:rsidRPr="007C69EF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C69EF">
        <w:rPr>
          <w:rFonts w:ascii="Times New Roman" w:eastAsia="Times New Roman" w:hAnsi="Times New Roman" w:cs="Times New Roman"/>
          <w:color w:val="FF0000"/>
          <w:sz w:val="24"/>
          <w:szCs w:val="24"/>
        </w:rPr>
        <w:t>[sidebar]</w:t>
      </w:r>
    </w:p>
    <w:p w14:paraId="29E6F28C" w14:textId="42FBE351" w:rsidR="001211A4" w:rsidRPr="007C69EF" w:rsidRDefault="001211A4" w:rsidP="00B61D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Where I’ll </w:t>
      </w:r>
      <w:r w:rsidR="00B61D2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7C6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="00B61D2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C6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his </w:t>
      </w:r>
      <w:r w:rsidR="00B61D27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7C69EF">
        <w:rPr>
          <w:rFonts w:ascii="Times New Roman" w:eastAsia="Times New Roman" w:hAnsi="Times New Roman" w:cs="Times New Roman"/>
          <w:b/>
          <w:bCs/>
          <w:sz w:val="24"/>
          <w:szCs w:val="24"/>
        </w:rPr>
        <w:t>onth</w:t>
      </w:r>
    </w:p>
    <w:p w14:paraId="2619E1BA" w14:textId="7E73D8FB" w:rsidR="00535E86" w:rsidRDefault="00026561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I’ll be attending the </w:t>
      </w:r>
      <w:r w:rsidR="00493E72" w:rsidRPr="00B61D27">
        <w:rPr>
          <w:rFonts w:ascii="Times New Roman" w:eastAsia="Times New Roman" w:hAnsi="Times New Roman" w:cs="Times New Roman"/>
          <w:sz w:val="24"/>
          <w:szCs w:val="24"/>
        </w:rPr>
        <w:t>Community Bankers of Georgia Annual Convention</w:t>
      </w:r>
      <w:r w:rsidRPr="00B61D27">
        <w:rPr>
          <w:rFonts w:ascii="Times New Roman" w:eastAsia="Times New Roman" w:hAnsi="Times New Roman" w:cs="Times New Roman"/>
          <w:sz w:val="24"/>
          <w:szCs w:val="24"/>
        </w:rPr>
        <w:t xml:space="preserve"> and continuing to advocate for community banks here in Washington. </w:t>
      </w:r>
    </w:p>
    <w:p w14:paraId="3D581CCE" w14:textId="7855DBFB" w:rsidR="00B61D27" w:rsidRDefault="00B61D27" w:rsidP="00B61D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15656" w14:textId="0F75A518" w:rsidR="00B61D27" w:rsidRPr="00B61D27" w:rsidRDefault="00B61D27" w:rsidP="00ED6D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1D27" w:rsidRPr="00B6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43B75"/>
    <w:multiLevelType w:val="hybridMultilevel"/>
    <w:tmpl w:val="1048F396"/>
    <w:lvl w:ilvl="0" w:tplc="083EACE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6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86"/>
    <w:rsid w:val="00010F92"/>
    <w:rsid w:val="00026561"/>
    <w:rsid w:val="000602B4"/>
    <w:rsid w:val="000C7DCD"/>
    <w:rsid w:val="000D00FF"/>
    <w:rsid w:val="000F2255"/>
    <w:rsid w:val="000F7907"/>
    <w:rsid w:val="001211A4"/>
    <w:rsid w:val="001436AE"/>
    <w:rsid w:val="001816C7"/>
    <w:rsid w:val="001A1F37"/>
    <w:rsid w:val="001B29B7"/>
    <w:rsid w:val="001D531D"/>
    <w:rsid w:val="001D5F64"/>
    <w:rsid w:val="00211469"/>
    <w:rsid w:val="00224085"/>
    <w:rsid w:val="00282D0B"/>
    <w:rsid w:val="002A001F"/>
    <w:rsid w:val="002A2217"/>
    <w:rsid w:val="002C2323"/>
    <w:rsid w:val="0034254F"/>
    <w:rsid w:val="00347960"/>
    <w:rsid w:val="003B0597"/>
    <w:rsid w:val="003D21DE"/>
    <w:rsid w:val="003D3B3C"/>
    <w:rsid w:val="003E3F45"/>
    <w:rsid w:val="003F2B2C"/>
    <w:rsid w:val="00416457"/>
    <w:rsid w:val="00423BF9"/>
    <w:rsid w:val="004452E2"/>
    <w:rsid w:val="00461460"/>
    <w:rsid w:val="004654AD"/>
    <w:rsid w:val="00473B26"/>
    <w:rsid w:val="0049097A"/>
    <w:rsid w:val="00493B63"/>
    <w:rsid w:val="00493E72"/>
    <w:rsid w:val="004C6D27"/>
    <w:rsid w:val="00501CD6"/>
    <w:rsid w:val="00523CF9"/>
    <w:rsid w:val="00526410"/>
    <w:rsid w:val="005355A9"/>
    <w:rsid w:val="00535E86"/>
    <w:rsid w:val="005641E0"/>
    <w:rsid w:val="005C2E50"/>
    <w:rsid w:val="005D31F2"/>
    <w:rsid w:val="005D6F93"/>
    <w:rsid w:val="005E14B0"/>
    <w:rsid w:val="005E7B5B"/>
    <w:rsid w:val="005E7FE1"/>
    <w:rsid w:val="005F59B3"/>
    <w:rsid w:val="006127C0"/>
    <w:rsid w:val="006812D8"/>
    <w:rsid w:val="006B3287"/>
    <w:rsid w:val="006C71C9"/>
    <w:rsid w:val="006D788A"/>
    <w:rsid w:val="007409D1"/>
    <w:rsid w:val="00750C48"/>
    <w:rsid w:val="00756DF3"/>
    <w:rsid w:val="00785E53"/>
    <w:rsid w:val="007A1477"/>
    <w:rsid w:val="007C0F82"/>
    <w:rsid w:val="007C69EF"/>
    <w:rsid w:val="00821172"/>
    <w:rsid w:val="008220B9"/>
    <w:rsid w:val="008445ED"/>
    <w:rsid w:val="008E07BE"/>
    <w:rsid w:val="008E6800"/>
    <w:rsid w:val="009234C6"/>
    <w:rsid w:val="00925D83"/>
    <w:rsid w:val="00952A57"/>
    <w:rsid w:val="009A14AD"/>
    <w:rsid w:val="009B3445"/>
    <w:rsid w:val="009F221F"/>
    <w:rsid w:val="00A13308"/>
    <w:rsid w:val="00A279EB"/>
    <w:rsid w:val="00A35F4B"/>
    <w:rsid w:val="00A64DE2"/>
    <w:rsid w:val="00A67251"/>
    <w:rsid w:val="00AA1FED"/>
    <w:rsid w:val="00AE147F"/>
    <w:rsid w:val="00B0262D"/>
    <w:rsid w:val="00B1654C"/>
    <w:rsid w:val="00B45F39"/>
    <w:rsid w:val="00B61D27"/>
    <w:rsid w:val="00B82D14"/>
    <w:rsid w:val="00BC4B7D"/>
    <w:rsid w:val="00BC6034"/>
    <w:rsid w:val="00BD51EC"/>
    <w:rsid w:val="00BE0151"/>
    <w:rsid w:val="00BE5C92"/>
    <w:rsid w:val="00BF1E58"/>
    <w:rsid w:val="00C14086"/>
    <w:rsid w:val="00C65605"/>
    <w:rsid w:val="00C6630F"/>
    <w:rsid w:val="00CC7B0D"/>
    <w:rsid w:val="00CC7D8B"/>
    <w:rsid w:val="00D25248"/>
    <w:rsid w:val="00D72B17"/>
    <w:rsid w:val="00D7610D"/>
    <w:rsid w:val="00D8556E"/>
    <w:rsid w:val="00D90B20"/>
    <w:rsid w:val="00DB767C"/>
    <w:rsid w:val="00DD0255"/>
    <w:rsid w:val="00DD1DED"/>
    <w:rsid w:val="00E23841"/>
    <w:rsid w:val="00E25A7C"/>
    <w:rsid w:val="00E36C60"/>
    <w:rsid w:val="00E60726"/>
    <w:rsid w:val="00ED0A3A"/>
    <w:rsid w:val="00ED6D6D"/>
    <w:rsid w:val="00EE10EC"/>
    <w:rsid w:val="00EE553B"/>
    <w:rsid w:val="00F2094B"/>
    <w:rsid w:val="00F2382C"/>
    <w:rsid w:val="00F356B1"/>
    <w:rsid w:val="00F37D22"/>
    <w:rsid w:val="00F52D99"/>
    <w:rsid w:val="00F52E6B"/>
    <w:rsid w:val="00F80526"/>
    <w:rsid w:val="00FA0C63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AACC"/>
  <w15:chartTrackingRefBased/>
  <w15:docId w15:val="{5D14C340-25A4-43DE-8329-27003A3F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86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2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56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14086"/>
  </w:style>
  <w:style w:type="character" w:customStyle="1" w:styleId="eop">
    <w:name w:val="eop"/>
    <w:basedOn w:val="DefaultParagraphFont"/>
    <w:rsid w:val="00C14086"/>
  </w:style>
  <w:style w:type="character" w:styleId="Hyperlink">
    <w:name w:val="Hyperlink"/>
    <w:basedOn w:val="DefaultParagraphFont"/>
    <w:uiPriority w:val="99"/>
    <w:semiHidden/>
    <w:unhideWhenUsed/>
    <w:rsid w:val="00526410"/>
    <w:rPr>
      <w:color w:val="0000FF"/>
      <w:u w:val="single"/>
    </w:rPr>
  </w:style>
  <w:style w:type="paragraph" w:styleId="Revision">
    <w:name w:val="Revision"/>
    <w:hidden/>
    <w:uiPriority w:val="99"/>
    <w:semiHidden/>
    <w:rsid w:val="006B32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2022-08-03T19:41:00Z</dcterms:created>
  <dcterms:modified xsi:type="dcterms:W3CDTF">2022-08-03T19:42:00Z</dcterms:modified>
</cp:coreProperties>
</file>