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C286E3" w14:textId="1EBE23E3" w:rsidR="00FE35DA" w:rsidRPr="00735786" w:rsidRDefault="00906743" w:rsidP="00735786">
      <w:pPr>
        <w:spacing w:line="276" w:lineRule="auto"/>
        <w:rPr>
          <w:rFonts w:ascii="Times New Roman" w:hAnsi="Times New Roman" w:cs="Times New Roman"/>
          <w:b/>
          <w:bCs/>
        </w:rPr>
      </w:pPr>
      <w:r w:rsidRPr="00735786">
        <w:rPr>
          <w:rFonts w:ascii="Times New Roman" w:hAnsi="Times New Roman" w:cs="Times New Roman"/>
          <w:b/>
          <w:bCs/>
        </w:rPr>
        <w:t>Independent Banker</w:t>
      </w:r>
    </w:p>
    <w:p w14:paraId="1DE6C159" w14:textId="403D1AE0" w:rsidR="00906743" w:rsidRPr="00735786" w:rsidRDefault="00906743" w:rsidP="00735786">
      <w:pPr>
        <w:spacing w:line="276" w:lineRule="auto"/>
        <w:rPr>
          <w:rFonts w:ascii="Times New Roman" w:hAnsi="Times New Roman" w:cs="Times New Roman"/>
          <w:b/>
          <w:bCs/>
        </w:rPr>
      </w:pPr>
      <w:r w:rsidRPr="00735786">
        <w:rPr>
          <w:rFonts w:ascii="Times New Roman" w:hAnsi="Times New Roman" w:cs="Times New Roman"/>
          <w:b/>
          <w:bCs/>
        </w:rPr>
        <w:t>April 2025</w:t>
      </w:r>
    </w:p>
    <w:p w14:paraId="53FAD62C" w14:textId="04239E73" w:rsidR="00906743" w:rsidRPr="00735786" w:rsidRDefault="00906743" w:rsidP="00735786">
      <w:pPr>
        <w:spacing w:after="240" w:line="276" w:lineRule="auto"/>
        <w:rPr>
          <w:rFonts w:ascii="Times New Roman" w:hAnsi="Times New Roman" w:cs="Times New Roman"/>
          <w:b/>
          <w:bCs/>
        </w:rPr>
      </w:pPr>
      <w:r w:rsidRPr="00735786">
        <w:rPr>
          <w:rFonts w:ascii="Times New Roman" w:hAnsi="Times New Roman" w:cs="Times New Roman"/>
          <w:b/>
          <w:bCs/>
        </w:rPr>
        <w:t>Portfolio</w:t>
      </w:r>
    </w:p>
    <w:p w14:paraId="2A6811F6" w14:textId="42B4B764" w:rsidR="00906743" w:rsidRPr="00735786" w:rsidRDefault="00906743" w:rsidP="00735786">
      <w:pPr>
        <w:spacing w:after="240" w:line="276" w:lineRule="auto"/>
        <w:rPr>
          <w:rFonts w:ascii="Times New Roman" w:hAnsi="Times New Roman" w:cs="Times New Roman"/>
          <w:b/>
          <w:bCs/>
        </w:rPr>
      </w:pPr>
      <w:r w:rsidRPr="00735786">
        <w:rPr>
          <w:rFonts w:ascii="Times New Roman" w:hAnsi="Times New Roman" w:cs="Times New Roman"/>
          <w:b/>
          <w:bCs/>
        </w:rPr>
        <w:t>[tag] Checks and Balances</w:t>
      </w:r>
    </w:p>
    <w:p w14:paraId="28236855" w14:textId="7923B680" w:rsidR="00FE35DA" w:rsidRPr="00735786" w:rsidRDefault="00906743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  <w:b/>
          <w:bCs/>
        </w:rPr>
        <w:t>[</w:t>
      </w:r>
      <w:proofErr w:type="spellStart"/>
      <w:r w:rsidRPr="00735786">
        <w:rPr>
          <w:rFonts w:ascii="Times New Roman" w:hAnsi="Times New Roman" w:cs="Times New Roman"/>
          <w:b/>
          <w:bCs/>
        </w:rPr>
        <w:t>hed</w:t>
      </w:r>
      <w:proofErr w:type="spellEnd"/>
      <w:r w:rsidRPr="00735786">
        <w:rPr>
          <w:rFonts w:ascii="Times New Roman" w:hAnsi="Times New Roman" w:cs="Times New Roman"/>
          <w:b/>
          <w:bCs/>
        </w:rPr>
        <w:t>]</w:t>
      </w:r>
      <w:r w:rsidRPr="00735786">
        <w:rPr>
          <w:rFonts w:ascii="Times New Roman" w:hAnsi="Times New Roman" w:cs="Times New Roman"/>
        </w:rPr>
        <w:t xml:space="preserve"> </w:t>
      </w:r>
      <w:r w:rsidR="00352671" w:rsidRPr="00735786">
        <w:rPr>
          <w:rFonts w:ascii="Times New Roman" w:hAnsi="Times New Roman" w:cs="Times New Roman"/>
          <w:b/>
          <w:bCs/>
        </w:rPr>
        <w:t xml:space="preserve">The ICBA Capital Summit </w:t>
      </w:r>
      <w:r w:rsidR="00E70821">
        <w:rPr>
          <w:rFonts w:ascii="Times New Roman" w:hAnsi="Times New Roman" w:cs="Times New Roman"/>
          <w:b/>
          <w:bCs/>
        </w:rPr>
        <w:t>s</w:t>
      </w:r>
      <w:r w:rsidR="00352671" w:rsidRPr="00735786">
        <w:rPr>
          <w:rFonts w:ascii="Times New Roman" w:hAnsi="Times New Roman" w:cs="Times New Roman"/>
          <w:b/>
          <w:bCs/>
        </w:rPr>
        <w:t xml:space="preserve">hapes the </w:t>
      </w:r>
      <w:r w:rsidR="00E70821">
        <w:rPr>
          <w:rFonts w:ascii="Times New Roman" w:hAnsi="Times New Roman" w:cs="Times New Roman"/>
          <w:b/>
          <w:bCs/>
        </w:rPr>
        <w:t>f</w:t>
      </w:r>
      <w:r w:rsidR="00352671" w:rsidRPr="00735786">
        <w:rPr>
          <w:rFonts w:ascii="Times New Roman" w:hAnsi="Times New Roman" w:cs="Times New Roman"/>
          <w:b/>
          <w:bCs/>
        </w:rPr>
        <w:t xml:space="preserve">uture of </w:t>
      </w:r>
      <w:r w:rsidR="00E70821">
        <w:rPr>
          <w:rFonts w:ascii="Times New Roman" w:hAnsi="Times New Roman" w:cs="Times New Roman"/>
          <w:b/>
          <w:bCs/>
        </w:rPr>
        <w:t>c</w:t>
      </w:r>
      <w:r w:rsidR="00352671" w:rsidRPr="00735786">
        <w:rPr>
          <w:rFonts w:ascii="Times New Roman" w:hAnsi="Times New Roman" w:cs="Times New Roman"/>
          <w:b/>
          <w:bCs/>
        </w:rPr>
        <w:t xml:space="preserve">ommunity </w:t>
      </w:r>
      <w:r w:rsidR="00E70821">
        <w:rPr>
          <w:rFonts w:ascii="Times New Roman" w:hAnsi="Times New Roman" w:cs="Times New Roman"/>
          <w:b/>
          <w:bCs/>
        </w:rPr>
        <w:t>b</w:t>
      </w:r>
      <w:r w:rsidR="00352671" w:rsidRPr="00735786">
        <w:rPr>
          <w:rFonts w:ascii="Times New Roman" w:hAnsi="Times New Roman" w:cs="Times New Roman"/>
          <w:b/>
          <w:bCs/>
        </w:rPr>
        <w:t>anking</w:t>
      </w:r>
      <w:r w:rsidR="00FE35DA" w:rsidRPr="00735786">
        <w:rPr>
          <w:rFonts w:ascii="Times New Roman" w:hAnsi="Times New Roman" w:cs="Times New Roman"/>
          <w:b/>
          <w:bCs/>
        </w:rPr>
        <w:t xml:space="preserve"> </w:t>
      </w:r>
    </w:p>
    <w:p w14:paraId="7166550D" w14:textId="19A8EF43" w:rsidR="00FE35DA" w:rsidRPr="00735786" w:rsidRDefault="00906743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>[</w:t>
      </w:r>
      <w:proofErr w:type="spellStart"/>
      <w:r w:rsidRPr="00735786">
        <w:rPr>
          <w:rFonts w:ascii="Times New Roman" w:hAnsi="Times New Roman" w:cs="Times New Roman"/>
        </w:rPr>
        <w:t>dek</w:t>
      </w:r>
      <w:proofErr w:type="spellEnd"/>
      <w:r w:rsidRPr="00735786">
        <w:rPr>
          <w:rFonts w:ascii="Times New Roman" w:hAnsi="Times New Roman" w:cs="Times New Roman"/>
        </w:rPr>
        <w:t>]</w:t>
      </w:r>
      <w:r w:rsidR="00E70821">
        <w:rPr>
          <w:rFonts w:ascii="Times New Roman" w:hAnsi="Times New Roman" w:cs="Times New Roman"/>
        </w:rPr>
        <w:t xml:space="preserve"> Every year, ICBA hosts its signature lobbying event that encourages grassroots action for our industry and presents bankers the opportunity to meet with legislators. </w:t>
      </w:r>
    </w:p>
    <w:p w14:paraId="7DD9BB32" w14:textId="64C86A14" w:rsidR="00FE35DA" w:rsidRPr="00735786" w:rsidRDefault="00906743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  <w:b/>
          <w:bCs/>
        </w:rPr>
        <w:t xml:space="preserve">[byline] </w:t>
      </w:r>
      <w:r w:rsidR="00FE35DA" w:rsidRPr="00735786">
        <w:rPr>
          <w:rFonts w:ascii="Times New Roman" w:hAnsi="Times New Roman" w:cs="Times New Roman"/>
          <w:b/>
          <w:bCs/>
        </w:rPr>
        <w:t>By Aaron Stetter</w:t>
      </w:r>
      <w:r w:rsidRPr="00735786">
        <w:rPr>
          <w:rFonts w:ascii="Times New Roman" w:hAnsi="Times New Roman" w:cs="Times New Roman"/>
          <w:b/>
          <w:bCs/>
        </w:rPr>
        <w:t>, ICBA</w:t>
      </w:r>
    </w:p>
    <w:p w14:paraId="10B53378" w14:textId="5686B803" w:rsidR="00143E05" w:rsidRPr="00735786" w:rsidRDefault="00906743" w:rsidP="00735786">
      <w:pPr>
        <w:spacing w:after="240" w:line="276" w:lineRule="auto"/>
        <w:rPr>
          <w:rFonts w:ascii="Times New Roman" w:hAnsi="Times New Roman" w:cs="Times New Roman"/>
        </w:rPr>
      </w:pPr>
      <w:bookmarkStart w:id="0" w:name="OLE_LINK2"/>
      <w:r w:rsidRPr="00735786">
        <w:rPr>
          <w:rFonts w:ascii="Times New Roman" w:hAnsi="Times New Roman" w:cs="Times New Roman"/>
        </w:rPr>
        <w:t>[body]</w:t>
      </w:r>
    </w:p>
    <w:p w14:paraId="1C4B352C" w14:textId="4DACD825" w:rsidR="002C1BB6" w:rsidRPr="00735786" w:rsidRDefault="00143E05" w:rsidP="00735786">
      <w:pPr>
        <w:spacing w:after="240" w:line="276" w:lineRule="auto"/>
        <w:rPr>
          <w:rFonts w:ascii="Times New Roman" w:hAnsi="Times New Roman" w:cs="Times New Roman"/>
        </w:rPr>
      </w:pPr>
      <w:bookmarkStart w:id="1" w:name="OLE_LINK1"/>
      <w:bookmarkStart w:id="2" w:name="OLE_LINK3"/>
      <w:bookmarkStart w:id="3" w:name="OLE_LINK4"/>
      <w:r w:rsidRPr="00735786">
        <w:rPr>
          <w:rFonts w:ascii="Times New Roman" w:hAnsi="Times New Roman" w:cs="Times New Roman"/>
        </w:rPr>
        <w:t>On May 12</w:t>
      </w:r>
      <w:r w:rsidR="002C1BB6" w:rsidRPr="00735786">
        <w:rPr>
          <w:rFonts w:ascii="Times New Roman" w:hAnsi="Times New Roman" w:cs="Times New Roman"/>
        </w:rPr>
        <w:t>,</w:t>
      </w:r>
      <w:r w:rsidRPr="00735786">
        <w:rPr>
          <w:rFonts w:ascii="Times New Roman" w:hAnsi="Times New Roman" w:cs="Times New Roman"/>
        </w:rPr>
        <w:t xml:space="preserve"> community bankers from across the U.S. will converge at the Gaylord National Resort &amp; Convention Center in National Harbor, Md., for a </w:t>
      </w:r>
      <w:r w:rsidR="00E70821">
        <w:rPr>
          <w:rFonts w:ascii="Times New Roman" w:hAnsi="Times New Roman" w:cs="Times New Roman"/>
        </w:rPr>
        <w:t>four</w:t>
      </w:r>
      <w:r w:rsidRPr="00735786">
        <w:rPr>
          <w:rFonts w:ascii="Times New Roman" w:hAnsi="Times New Roman" w:cs="Times New Roman"/>
        </w:rPr>
        <w:t>-day event focused on</w:t>
      </w:r>
      <w:bookmarkEnd w:id="1"/>
      <w:r w:rsidR="002C1BB6" w:rsidRPr="00735786">
        <w:rPr>
          <w:rFonts w:ascii="Times New Roman" w:hAnsi="Times New Roman" w:cs="Times New Roman"/>
        </w:rPr>
        <w:t xml:space="preserve"> strengthening their institutions and communities. </w:t>
      </w:r>
      <w:r w:rsidR="002A686F">
        <w:rPr>
          <w:rFonts w:ascii="Times New Roman" w:hAnsi="Times New Roman" w:cs="Times New Roman"/>
        </w:rPr>
        <w:t>At the annual</w:t>
      </w:r>
      <w:r w:rsidR="002C1BB6" w:rsidRPr="00735786">
        <w:rPr>
          <w:rFonts w:ascii="Times New Roman" w:hAnsi="Times New Roman" w:cs="Times New Roman"/>
        </w:rPr>
        <w:t xml:space="preserve"> </w:t>
      </w:r>
      <w:hyperlink r:id="rId5" w:history="1">
        <w:r w:rsidR="002C1BB6" w:rsidRPr="00735786">
          <w:rPr>
            <w:rStyle w:val="Hyperlink"/>
            <w:rFonts w:ascii="Times New Roman" w:hAnsi="Times New Roman" w:cs="Times New Roman"/>
            <w:color w:val="auto"/>
          </w:rPr>
          <w:t>ICBA Capital Summit</w:t>
        </w:r>
      </w:hyperlink>
      <w:r w:rsidR="002A686F">
        <w:rPr>
          <w:rFonts w:ascii="Times New Roman" w:hAnsi="Times New Roman" w:cs="Times New Roman"/>
        </w:rPr>
        <w:t xml:space="preserve">, </w:t>
      </w:r>
      <w:r w:rsidR="002C1BB6" w:rsidRPr="00735786">
        <w:rPr>
          <w:rFonts w:ascii="Times New Roman" w:hAnsi="Times New Roman" w:cs="Times New Roman"/>
        </w:rPr>
        <w:t xml:space="preserve">attendees engage in important discussions about the future of community banking, advocate for policies that support local economies and share best practices with peers.  </w:t>
      </w:r>
    </w:p>
    <w:p w14:paraId="30B34B3F" w14:textId="7AECDD47" w:rsidR="00E70821" w:rsidRDefault="002C1BB6" w:rsidP="00906743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 xml:space="preserve">This year’s event </w:t>
      </w:r>
      <w:r w:rsidR="004E5418" w:rsidRPr="00735786">
        <w:rPr>
          <w:rFonts w:ascii="Times New Roman" w:hAnsi="Times New Roman" w:cs="Times New Roman"/>
        </w:rPr>
        <w:t xml:space="preserve">will be particularly important </w:t>
      </w:r>
      <w:r w:rsidRPr="00735786">
        <w:rPr>
          <w:rFonts w:ascii="Times New Roman" w:hAnsi="Times New Roman" w:cs="Times New Roman"/>
        </w:rPr>
        <w:t>for community banks</w:t>
      </w:r>
      <w:r w:rsidR="002A686F">
        <w:rPr>
          <w:rFonts w:ascii="Times New Roman" w:hAnsi="Times New Roman" w:cs="Times New Roman"/>
        </w:rPr>
        <w:t>,</w:t>
      </w:r>
      <w:r w:rsidRPr="00735786">
        <w:rPr>
          <w:rFonts w:ascii="Times New Roman" w:hAnsi="Times New Roman" w:cs="Times New Roman"/>
        </w:rPr>
        <w:t xml:space="preserve"> </w:t>
      </w:r>
      <w:r w:rsidR="002A686F">
        <w:rPr>
          <w:rFonts w:ascii="Times New Roman" w:hAnsi="Times New Roman" w:cs="Times New Roman"/>
        </w:rPr>
        <w:t>which</w:t>
      </w:r>
      <w:r w:rsidR="002A686F" w:rsidRPr="00735786">
        <w:rPr>
          <w:rFonts w:ascii="Times New Roman" w:hAnsi="Times New Roman" w:cs="Times New Roman"/>
        </w:rPr>
        <w:t xml:space="preserve"> </w:t>
      </w:r>
      <w:r w:rsidRPr="00735786">
        <w:rPr>
          <w:rFonts w:ascii="Times New Roman" w:hAnsi="Times New Roman" w:cs="Times New Roman"/>
        </w:rPr>
        <w:t xml:space="preserve">are navigating a complex regulatory landscape and </w:t>
      </w:r>
      <w:r w:rsidR="00CD0C9A">
        <w:rPr>
          <w:rFonts w:ascii="Times New Roman" w:hAnsi="Times New Roman" w:cs="Times New Roman"/>
        </w:rPr>
        <w:t xml:space="preserve">are </w:t>
      </w:r>
      <w:r w:rsidRPr="00735786">
        <w:rPr>
          <w:rFonts w:ascii="Times New Roman" w:hAnsi="Times New Roman" w:cs="Times New Roman"/>
        </w:rPr>
        <w:t xml:space="preserve">focused on providing access to financial services for individuals, small businesses and other customers. </w:t>
      </w:r>
      <w:bookmarkEnd w:id="0"/>
      <w:bookmarkEnd w:id="2"/>
      <w:r w:rsidR="00E92B92" w:rsidRPr="00735786">
        <w:rPr>
          <w:rFonts w:ascii="Times New Roman" w:hAnsi="Times New Roman" w:cs="Times New Roman"/>
        </w:rPr>
        <w:t xml:space="preserve">With much policy uncertainty coming out of Washington this year, the ICBA Capital Summit will give bankers a platform for collectively addressing emerging challenges and ensuring that their voices are heard by policymakers.   </w:t>
      </w:r>
    </w:p>
    <w:p w14:paraId="502EE414" w14:textId="77777777" w:rsidR="00E70821" w:rsidRPr="00735786" w:rsidRDefault="00E70821" w:rsidP="00735786">
      <w:pPr>
        <w:spacing w:after="240" w:line="276" w:lineRule="auto"/>
        <w:rPr>
          <w:rFonts w:ascii="Times New Roman" w:hAnsi="Times New Roman" w:cs="Times New Roman"/>
          <w:b/>
          <w:bCs/>
        </w:rPr>
      </w:pPr>
    </w:p>
    <w:p w14:paraId="67254563" w14:textId="55FCE152" w:rsidR="00143E05" w:rsidRPr="00735786" w:rsidRDefault="00E70821" w:rsidP="00735786">
      <w:pPr>
        <w:spacing w:after="240" w:line="276" w:lineRule="auto"/>
        <w:rPr>
          <w:rFonts w:ascii="Times New Roman" w:hAnsi="Times New Roman" w:cs="Times New Roman"/>
          <w:b/>
          <w:bCs/>
        </w:rPr>
      </w:pPr>
      <w:r w:rsidRPr="00735786">
        <w:rPr>
          <w:rFonts w:ascii="Times New Roman" w:hAnsi="Times New Roman" w:cs="Times New Roman"/>
          <w:b/>
          <w:bCs/>
        </w:rPr>
        <w:t xml:space="preserve">[subhead] </w:t>
      </w:r>
      <w:proofErr w:type="gramStart"/>
      <w:r w:rsidRPr="00735786">
        <w:rPr>
          <w:rFonts w:ascii="Times New Roman" w:hAnsi="Times New Roman" w:cs="Times New Roman"/>
          <w:b/>
          <w:bCs/>
        </w:rPr>
        <w:t>The</w:t>
      </w:r>
      <w:proofErr w:type="gramEnd"/>
      <w:r w:rsidRPr="00735786">
        <w:rPr>
          <w:rFonts w:ascii="Times New Roman" w:hAnsi="Times New Roman" w:cs="Times New Roman"/>
          <w:b/>
          <w:bCs/>
        </w:rPr>
        <w:t xml:space="preserve"> key issues</w:t>
      </w:r>
      <w:r>
        <w:rPr>
          <w:rFonts w:ascii="Times New Roman" w:hAnsi="Times New Roman" w:cs="Times New Roman"/>
          <w:b/>
          <w:bCs/>
        </w:rPr>
        <w:t xml:space="preserve"> and topics</w:t>
      </w:r>
    </w:p>
    <w:p w14:paraId="5ED6E082" w14:textId="0047151B" w:rsidR="00514413" w:rsidRPr="00735786" w:rsidRDefault="00E92B92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>With a</w:t>
      </w:r>
      <w:r w:rsidR="00FE35DA" w:rsidRPr="00735786">
        <w:rPr>
          <w:rFonts w:ascii="Times New Roman" w:hAnsi="Times New Roman" w:cs="Times New Roman"/>
        </w:rPr>
        <w:t xml:space="preserve"> new Congress and administration</w:t>
      </w:r>
      <w:r w:rsidRPr="00735786">
        <w:rPr>
          <w:rFonts w:ascii="Times New Roman" w:hAnsi="Times New Roman" w:cs="Times New Roman"/>
        </w:rPr>
        <w:t xml:space="preserve"> in place</w:t>
      </w:r>
      <w:r w:rsidR="00FE35DA" w:rsidRPr="00735786">
        <w:rPr>
          <w:rFonts w:ascii="Times New Roman" w:hAnsi="Times New Roman" w:cs="Times New Roman"/>
        </w:rPr>
        <w:t>, ICBA is advocating for comprehensive reforms that address key challenges facing community banks to help them meet the needs of local communities.</w:t>
      </w:r>
      <w:r w:rsidRPr="00735786">
        <w:rPr>
          <w:rFonts w:ascii="Times New Roman" w:hAnsi="Times New Roman" w:cs="Times New Roman"/>
        </w:rPr>
        <w:t xml:space="preserve"> </w:t>
      </w:r>
      <w:r w:rsidR="00CD0C9A">
        <w:rPr>
          <w:rFonts w:ascii="Times New Roman" w:hAnsi="Times New Roman" w:cs="Times New Roman"/>
        </w:rPr>
        <w:t>ICBA’s</w:t>
      </w:r>
      <w:r w:rsidRPr="00735786">
        <w:rPr>
          <w:rFonts w:ascii="Times New Roman" w:hAnsi="Times New Roman" w:cs="Times New Roman"/>
        </w:rPr>
        <w:t xml:space="preserve"> </w:t>
      </w:r>
      <w:r w:rsidR="00FE35DA" w:rsidRPr="00735786">
        <w:rPr>
          <w:rFonts w:ascii="Times New Roman" w:hAnsi="Times New Roman" w:cs="Times New Roman"/>
        </w:rPr>
        <w:t>three-part regulatory and legislative agenda</w:t>
      </w:r>
      <w:r w:rsidR="00E70821">
        <w:rPr>
          <w:rFonts w:ascii="Times New Roman" w:hAnsi="Times New Roman" w:cs="Times New Roman"/>
        </w:rPr>
        <w:t xml:space="preserve">, </w:t>
      </w:r>
      <w:r w:rsidRPr="00735786">
        <w:rPr>
          <w:rFonts w:ascii="Times New Roman" w:hAnsi="Times New Roman" w:cs="Times New Roman"/>
        </w:rPr>
        <w:t>Repair</w:t>
      </w:r>
      <w:r w:rsidR="001561DB" w:rsidRPr="00735786">
        <w:rPr>
          <w:rFonts w:ascii="Times New Roman" w:hAnsi="Times New Roman" w:cs="Times New Roman"/>
        </w:rPr>
        <w:t>, Reform</w:t>
      </w:r>
      <w:r w:rsidRPr="00735786">
        <w:rPr>
          <w:rFonts w:ascii="Times New Roman" w:hAnsi="Times New Roman" w:cs="Times New Roman"/>
        </w:rPr>
        <w:t xml:space="preserve"> </w:t>
      </w:r>
      <w:r w:rsidR="00890786" w:rsidRPr="00735786">
        <w:rPr>
          <w:rFonts w:ascii="Times New Roman" w:hAnsi="Times New Roman" w:cs="Times New Roman"/>
        </w:rPr>
        <w:t>and</w:t>
      </w:r>
      <w:r w:rsidRPr="00735786">
        <w:rPr>
          <w:rFonts w:ascii="Times New Roman" w:hAnsi="Times New Roman" w:cs="Times New Roman"/>
        </w:rPr>
        <w:t xml:space="preserve"> Thrive</w:t>
      </w:r>
      <w:r w:rsidR="00890786" w:rsidRPr="00735786">
        <w:rPr>
          <w:rFonts w:ascii="Times New Roman" w:hAnsi="Times New Roman" w:cs="Times New Roman"/>
        </w:rPr>
        <w:t>: Powering Local Economies,</w:t>
      </w:r>
      <w:r w:rsidRPr="00735786">
        <w:rPr>
          <w:rFonts w:ascii="Times New Roman" w:hAnsi="Times New Roman" w:cs="Times New Roman"/>
        </w:rPr>
        <w:t xml:space="preserve"> focuses on the </w:t>
      </w:r>
      <w:r w:rsidR="00FE35DA" w:rsidRPr="00735786">
        <w:rPr>
          <w:rFonts w:ascii="Times New Roman" w:hAnsi="Times New Roman" w:cs="Times New Roman"/>
        </w:rPr>
        <w:t>economic impact of community banks</w:t>
      </w:r>
      <w:r w:rsidRPr="00735786">
        <w:rPr>
          <w:rFonts w:ascii="Times New Roman" w:hAnsi="Times New Roman" w:cs="Times New Roman"/>
        </w:rPr>
        <w:t xml:space="preserve">, </w:t>
      </w:r>
      <w:r w:rsidR="00FE35DA" w:rsidRPr="00735786">
        <w:rPr>
          <w:rFonts w:ascii="Times New Roman" w:hAnsi="Times New Roman" w:cs="Times New Roman"/>
        </w:rPr>
        <w:t>starting with the local communities, consumers</w:t>
      </w:r>
      <w:r w:rsidRPr="00735786">
        <w:rPr>
          <w:rFonts w:ascii="Times New Roman" w:hAnsi="Times New Roman" w:cs="Times New Roman"/>
        </w:rPr>
        <w:t xml:space="preserve"> </w:t>
      </w:r>
      <w:r w:rsidR="00FE35DA" w:rsidRPr="00735786">
        <w:rPr>
          <w:rFonts w:ascii="Times New Roman" w:hAnsi="Times New Roman" w:cs="Times New Roman"/>
        </w:rPr>
        <w:t>and small businesses</w:t>
      </w:r>
      <w:r w:rsidRPr="00735786">
        <w:rPr>
          <w:rFonts w:ascii="Times New Roman" w:hAnsi="Times New Roman" w:cs="Times New Roman"/>
        </w:rPr>
        <w:t xml:space="preserve"> we </w:t>
      </w:r>
      <w:r w:rsidR="00FE35DA" w:rsidRPr="00735786">
        <w:rPr>
          <w:rFonts w:ascii="Times New Roman" w:hAnsi="Times New Roman" w:cs="Times New Roman"/>
        </w:rPr>
        <w:t>serve.</w:t>
      </w:r>
    </w:p>
    <w:p w14:paraId="343440FE" w14:textId="5258C0DB" w:rsidR="003772B9" w:rsidRPr="00735786" w:rsidRDefault="00CD0C9A" w:rsidP="00735786">
      <w:pPr>
        <w:spacing w:after="24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</w:t>
      </w:r>
      <w:r w:rsidR="00514413" w:rsidRPr="00735786">
        <w:rPr>
          <w:rFonts w:ascii="Times New Roman" w:hAnsi="Times New Roman" w:cs="Times New Roman"/>
        </w:rPr>
        <w:t>he core topics ICBA will focus on at the event include</w:t>
      </w:r>
      <w:r>
        <w:rPr>
          <w:rFonts w:ascii="Times New Roman" w:hAnsi="Times New Roman" w:cs="Times New Roman"/>
        </w:rPr>
        <w:t xml:space="preserve"> </w:t>
      </w:r>
      <w:r w:rsidR="00514413" w:rsidRPr="00735786">
        <w:rPr>
          <w:rFonts w:ascii="Times New Roman" w:hAnsi="Times New Roman" w:cs="Times New Roman"/>
        </w:rPr>
        <w:t xml:space="preserve">Section 1071 </w:t>
      </w:r>
      <w:r w:rsidR="001561DB" w:rsidRPr="00735786">
        <w:rPr>
          <w:rFonts w:ascii="Times New Roman" w:hAnsi="Times New Roman" w:cs="Times New Roman"/>
        </w:rPr>
        <w:t>reform</w:t>
      </w:r>
      <w:r w:rsidR="00E70821">
        <w:rPr>
          <w:rFonts w:ascii="Times New Roman" w:hAnsi="Times New Roman" w:cs="Times New Roman"/>
        </w:rPr>
        <w:t xml:space="preserve">, </w:t>
      </w:r>
      <w:r w:rsidR="00514413" w:rsidRPr="00735786">
        <w:rPr>
          <w:rFonts w:ascii="Times New Roman" w:hAnsi="Times New Roman" w:cs="Times New Roman"/>
        </w:rPr>
        <w:t>the Community Reinvestment Act</w:t>
      </w:r>
      <w:r w:rsidR="00E70821">
        <w:rPr>
          <w:rFonts w:ascii="Times New Roman" w:hAnsi="Times New Roman" w:cs="Times New Roman"/>
        </w:rPr>
        <w:t xml:space="preserve">, </w:t>
      </w:r>
      <w:r w:rsidR="00514413" w:rsidRPr="00735786">
        <w:rPr>
          <w:rFonts w:ascii="Times New Roman" w:hAnsi="Times New Roman" w:cs="Times New Roman"/>
        </w:rPr>
        <w:t>Section 1033</w:t>
      </w:r>
      <w:r w:rsidR="00E70821">
        <w:rPr>
          <w:rFonts w:ascii="Times New Roman" w:hAnsi="Times New Roman" w:cs="Times New Roman"/>
        </w:rPr>
        <w:t xml:space="preserve">, </w:t>
      </w:r>
      <w:r w:rsidR="00890786" w:rsidRPr="00735786">
        <w:rPr>
          <w:rFonts w:ascii="Times New Roman" w:hAnsi="Times New Roman" w:cs="Times New Roman"/>
        </w:rPr>
        <w:t xml:space="preserve">fair credit reporting and </w:t>
      </w:r>
      <w:r w:rsidR="002A686F">
        <w:rPr>
          <w:rFonts w:ascii="Times New Roman" w:hAnsi="Times New Roman" w:cs="Times New Roman"/>
        </w:rPr>
        <w:t>GSE</w:t>
      </w:r>
      <w:r w:rsidR="00890786" w:rsidRPr="00735786">
        <w:rPr>
          <w:rFonts w:ascii="Times New Roman" w:hAnsi="Times New Roman" w:cs="Times New Roman"/>
        </w:rPr>
        <w:t xml:space="preserve"> reform for Fannie Mae and Freddie Mac. </w:t>
      </w:r>
    </w:p>
    <w:p w14:paraId="6F148B37" w14:textId="369CE2E0" w:rsidR="003772B9" w:rsidRPr="00735786" w:rsidRDefault="003772B9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 xml:space="preserve">This year’s </w:t>
      </w:r>
      <w:r w:rsidR="00CD0C9A">
        <w:rPr>
          <w:rFonts w:ascii="Times New Roman" w:hAnsi="Times New Roman" w:cs="Times New Roman"/>
        </w:rPr>
        <w:t>s</w:t>
      </w:r>
      <w:r w:rsidR="00CD0C9A" w:rsidRPr="00735786">
        <w:rPr>
          <w:rFonts w:ascii="Times New Roman" w:hAnsi="Times New Roman" w:cs="Times New Roman"/>
        </w:rPr>
        <w:t xml:space="preserve">ummit </w:t>
      </w:r>
      <w:r w:rsidRPr="00735786">
        <w:rPr>
          <w:rFonts w:ascii="Times New Roman" w:hAnsi="Times New Roman" w:cs="Times New Roman"/>
        </w:rPr>
        <w:t xml:space="preserve">will also include: </w:t>
      </w:r>
    </w:p>
    <w:p w14:paraId="4E231C15" w14:textId="31EB7C2F" w:rsidR="003772B9" w:rsidRPr="00735786" w:rsidRDefault="003772B9" w:rsidP="00735786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  <w:b/>
          <w:bCs/>
        </w:rPr>
        <w:lastRenderedPageBreak/>
        <w:t>General sessions:</w:t>
      </w:r>
      <w:r w:rsidRPr="00735786">
        <w:rPr>
          <w:rFonts w:ascii="Times New Roman" w:hAnsi="Times New Roman" w:cs="Times New Roman"/>
        </w:rPr>
        <w:t xml:space="preserve"> Keynote speakers, </w:t>
      </w:r>
      <w:r w:rsidR="002A686F" w:rsidRPr="00735786">
        <w:rPr>
          <w:rFonts w:ascii="Times New Roman" w:hAnsi="Times New Roman" w:cs="Times New Roman"/>
        </w:rPr>
        <w:t xml:space="preserve">addresses </w:t>
      </w:r>
      <w:r w:rsidR="002A686F">
        <w:rPr>
          <w:rFonts w:ascii="Times New Roman" w:hAnsi="Times New Roman" w:cs="Times New Roman"/>
        </w:rPr>
        <w:t xml:space="preserve">from </w:t>
      </w:r>
      <w:r w:rsidRPr="00735786">
        <w:rPr>
          <w:rFonts w:ascii="Times New Roman" w:hAnsi="Times New Roman" w:cs="Times New Roman"/>
        </w:rPr>
        <w:t xml:space="preserve">ICBA leadership and discussions </w:t>
      </w:r>
      <w:r w:rsidR="00CD0C9A">
        <w:rPr>
          <w:rFonts w:ascii="Times New Roman" w:hAnsi="Times New Roman" w:cs="Times New Roman"/>
        </w:rPr>
        <w:t>about</w:t>
      </w:r>
      <w:r w:rsidR="00CD0C9A" w:rsidRPr="00735786">
        <w:rPr>
          <w:rFonts w:ascii="Times New Roman" w:hAnsi="Times New Roman" w:cs="Times New Roman"/>
        </w:rPr>
        <w:t xml:space="preserve"> </w:t>
      </w:r>
      <w:r w:rsidRPr="00735786">
        <w:rPr>
          <w:rFonts w:ascii="Times New Roman" w:hAnsi="Times New Roman" w:cs="Times New Roman"/>
        </w:rPr>
        <w:t>the state of the community banking industry</w:t>
      </w:r>
    </w:p>
    <w:p w14:paraId="5318EE89" w14:textId="6B863202" w:rsidR="003772B9" w:rsidRPr="00735786" w:rsidRDefault="003772B9" w:rsidP="00735786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  <w:b/>
          <w:bCs/>
        </w:rPr>
        <w:t>Legislative briefings:</w:t>
      </w:r>
      <w:r w:rsidRPr="00735786">
        <w:rPr>
          <w:rFonts w:ascii="Times New Roman" w:hAnsi="Times New Roman" w:cs="Times New Roman"/>
        </w:rPr>
        <w:t xml:space="preserve"> </w:t>
      </w:r>
      <w:r w:rsidR="002A686F">
        <w:rPr>
          <w:rFonts w:ascii="Times New Roman" w:hAnsi="Times New Roman" w:cs="Times New Roman"/>
        </w:rPr>
        <w:t>A</w:t>
      </w:r>
      <w:r w:rsidRPr="00735786">
        <w:rPr>
          <w:rFonts w:ascii="Times New Roman" w:hAnsi="Times New Roman" w:cs="Times New Roman"/>
        </w:rPr>
        <w:t xml:space="preserve">nalysis of key legislative and regulatory issues </w:t>
      </w:r>
      <w:r w:rsidR="00CD0C9A">
        <w:rPr>
          <w:rFonts w:ascii="Times New Roman" w:hAnsi="Times New Roman" w:cs="Times New Roman"/>
        </w:rPr>
        <w:t>affecting</w:t>
      </w:r>
      <w:r w:rsidR="00CD0C9A" w:rsidRPr="00735786">
        <w:rPr>
          <w:rFonts w:ascii="Times New Roman" w:hAnsi="Times New Roman" w:cs="Times New Roman"/>
        </w:rPr>
        <w:t xml:space="preserve"> </w:t>
      </w:r>
      <w:r w:rsidRPr="00735786">
        <w:rPr>
          <w:rFonts w:ascii="Times New Roman" w:hAnsi="Times New Roman" w:cs="Times New Roman"/>
        </w:rPr>
        <w:t>community banks</w:t>
      </w:r>
    </w:p>
    <w:p w14:paraId="4EB46660" w14:textId="29902710" w:rsidR="003772B9" w:rsidRPr="00735786" w:rsidRDefault="003772B9" w:rsidP="00735786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  <w:b/>
          <w:bCs/>
        </w:rPr>
        <w:t>Meetings with lawmakers:</w:t>
      </w:r>
      <w:r w:rsidRPr="00735786">
        <w:rPr>
          <w:rFonts w:ascii="Times New Roman" w:hAnsi="Times New Roman" w:cs="Times New Roman"/>
        </w:rPr>
        <w:t xml:space="preserve"> Meet</w:t>
      </w:r>
      <w:r w:rsidR="00E70821">
        <w:rPr>
          <w:rFonts w:ascii="Times New Roman" w:hAnsi="Times New Roman" w:cs="Times New Roman"/>
        </w:rPr>
        <w:t>ing</w:t>
      </w:r>
      <w:r w:rsidRPr="00735786">
        <w:rPr>
          <w:rFonts w:ascii="Times New Roman" w:hAnsi="Times New Roman" w:cs="Times New Roman"/>
        </w:rPr>
        <w:t xml:space="preserve"> with members of Congress and their staff to advocate for community banking priorities</w:t>
      </w:r>
    </w:p>
    <w:p w14:paraId="0995C8D9" w14:textId="2B86E193" w:rsidR="003772B9" w:rsidRPr="00735786" w:rsidRDefault="003772B9" w:rsidP="00735786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  <w:b/>
          <w:bCs/>
        </w:rPr>
        <w:t>Workshops and breakout sessions:</w:t>
      </w:r>
      <w:r w:rsidRPr="00735786">
        <w:rPr>
          <w:rFonts w:ascii="Times New Roman" w:hAnsi="Times New Roman" w:cs="Times New Roman"/>
        </w:rPr>
        <w:t xml:space="preserve"> Delv</w:t>
      </w:r>
      <w:r w:rsidR="00E70821">
        <w:rPr>
          <w:rFonts w:ascii="Times New Roman" w:hAnsi="Times New Roman" w:cs="Times New Roman"/>
        </w:rPr>
        <w:t>ing</w:t>
      </w:r>
      <w:r w:rsidRPr="00735786">
        <w:rPr>
          <w:rFonts w:ascii="Times New Roman" w:hAnsi="Times New Roman" w:cs="Times New Roman"/>
        </w:rPr>
        <w:t xml:space="preserve"> into specific topics in more detail</w:t>
      </w:r>
      <w:r w:rsidR="00E70821">
        <w:rPr>
          <w:rFonts w:ascii="Times New Roman" w:hAnsi="Times New Roman" w:cs="Times New Roman"/>
        </w:rPr>
        <w:t xml:space="preserve"> and</w:t>
      </w:r>
      <w:r w:rsidRPr="00735786">
        <w:rPr>
          <w:rFonts w:ascii="Times New Roman" w:hAnsi="Times New Roman" w:cs="Times New Roman"/>
        </w:rPr>
        <w:t xml:space="preserve"> offering practical advice and strategies for banks</w:t>
      </w:r>
    </w:p>
    <w:p w14:paraId="63F2A61C" w14:textId="48C5392C" w:rsidR="003772B9" w:rsidRPr="00735786" w:rsidRDefault="003772B9" w:rsidP="00735786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  <w:b/>
          <w:bCs/>
        </w:rPr>
        <w:t>Networking:</w:t>
      </w:r>
      <w:r w:rsidRPr="00735786">
        <w:rPr>
          <w:rFonts w:ascii="Times New Roman" w:hAnsi="Times New Roman" w:cs="Times New Roman"/>
        </w:rPr>
        <w:t xml:space="preserve"> Connect</w:t>
      </w:r>
      <w:r w:rsidR="00E70821">
        <w:rPr>
          <w:rFonts w:ascii="Times New Roman" w:hAnsi="Times New Roman" w:cs="Times New Roman"/>
        </w:rPr>
        <w:t>ing</w:t>
      </w:r>
      <w:r w:rsidRPr="00735786">
        <w:rPr>
          <w:rFonts w:ascii="Times New Roman" w:hAnsi="Times New Roman" w:cs="Times New Roman"/>
        </w:rPr>
        <w:t xml:space="preserve"> with fellow community bankers from across the country </w:t>
      </w:r>
      <w:r w:rsidR="00E70821">
        <w:rPr>
          <w:rFonts w:ascii="Times New Roman" w:hAnsi="Times New Roman" w:cs="Times New Roman"/>
        </w:rPr>
        <w:t xml:space="preserve">to </w:t>
      </w:r>
      <w:r w:rsidRPr="00735786">
        <w:rPr>
          <w:rFonts w:ascii="Times New Roman" w:hAnsi="Times New Roman" w:cs="Times New Roman"/>
        </w:rPr>
        <w:t>share best practices and build relationships</w:t>
      </w:r>
    </w:p>
    <w:p w14:paraId="4BB9D481" w14:textId="70A6B515" w:rsidR="00E70821" w:rsidRPr="00735786" w:rsidRDefault="003772B9" w:rsidP="00735786">
      <w:pPr>
        <w:pStyle w:val="ListParagraph"/>
        <w:numPr>
          <w:ilvl w:val="0"/>
          <w:numId w:val="11"/>
        </w:num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  <w:b/>
          <w:bCs/>
        </w:rPr>
        <w:t xml:space="preserve">Special </w:t>
      </w:r>
      <w:r w:rsidR="00E70821">
        <w:rPr>
          <w:rFonts w:ascii="Times New Roman" w:hAnsi="Times New Roman" w:cs="Times New Roman"/>
          <w:b/>
          <w:bCs/>
        </w:rPr>
        <w:t>e</w:t>
      </w:r>
      <w:r w:rsidRPr="00735786">
        <w:rPr>
          <w:rFonts w:ascii="Times New Roman" w:hAnsi="Times New Roman" w:cs="Times New Roman"/>
          <w:b/>
          <w:bCs/>
        </w:rPr>
        <w:t>vents:</w:t>
      </w:r>
      <w:r w:rsidRPr="00735786">
        <w:rPr>
          <w:rFonts w:ascii="Times New Roman" w:hAnsi="Times New Roman" w:cs="Times New Roman"/>
        </w:rPr>
        <w:t xml:space="preserve"> Receptions, dinners </w:t>
      </w:r>
      <w:r w:rsidR="00E70821">
        <w:rPr>
          <w:rFonts w:ascii="Times New Roman" w:hAnsi="Times New Roman" w:cs="Times New Roman"/>
        </w:rPr>
        <w:t xml:space="preserve">and </w:t>
      </w:r>
      <w:r w:rsidRPr="00735786">
        <w:rPr>
          <w:rFonts w:ascii="Times New Roman" w:hAnsi="Times New Roman" w:cs="Times New Roman"/>
        </w:rPr>
        <w:t>other events to foster networking and camaraderie among attendees</w:t>
      </w:r>
    </w:p>
    <w:p w14:paraId="0E158CDF" w14:textId="77777777" w:rsidR="00E70821" w:rsidRPr="00203102" w:rsidRDefault="00E70821" w:rsidP="00E70821">
      <w:pPr>
        <w:spacing w:after="240" w:line="276" w:lineRule="auto"/>
        <w:rPr>
          <w:rFonts w:ascii="Times New Roman" w:hAnsi="Times New Roman" w:cs="Times New Roman"/>
        </w:rPr>
      </w:pPr>
    </w:p>
    <w:p w14:paraId="0E883B88" w14:textId="745E2A3C" w:rsidR="00E70821" w:rsidRPr="00735786" w:rsidRDefault="00E70821" w:rsidP="00906743">
      <w:pPr>
        <w:spacing w:after="240" w:line="276" w:lineRule="auto"/>
        <w:rPr>
          <w:rFonts w:ascii="Times New Roman" w:hAnsi="Times New Roman" w:cs="Times New Roman"/>
          <w:b/>
          <w:bCs/>
        </w:rPr>
      </w:pPr>
      <w:r w:rsidRPr="00735786">
        <w:rPr>
          <w:rFonts w:ascii="Times New Roman" w:hAnsi="Times New Roman" w:cs="Times New Roman"/>
          <w:b/>
          <w:bCs/>
        </w:rPr>
        <w:t>[subhead] Encouraging action</w:t>
      </w:r>
    </w:p>
    <w:p w14:paraId="43B2859F" w14:textId="163979A1" w:rsidR="00890786" w:rsidRPr="00735786" w:rsidRDefault="00890786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 xml:space="preserve">The </w:t>
      </w:r>
      <w:r w:rsidR="00FE35DA" w:rsidRPr="00735786">
        <w:rPr>
          <w:rFonts w:ascii="Times New Roman" w:hAnsi="Times New Roman" w:cs="Times New Roman"/>
        </w:rPr>
        <w:t xml:space="preserve">preeminent lobbying event for community bankers </w:t>
      </w:r>
      <w:r w:rsidRPr="00735786">
        <w:rPr>
          <w:rFonts w:ascii="Times New Roman" w:hAnsi="Times New Roman" w:cs="Times New Roman"/>
        </w:rPr>
        <w:t xml:space="preserve">nationwide, the ICBA Capital Summit is </w:t>
      </w:r>
      <w:r w:rsidR="003772B9" w:rsidRPr="00735786">
        <w:rPr>
          <w:rFonts w:ascii="Times New Roman" w:hAnsi="Times New Roman" w:cs="Times New Roman"/>
        </w:rPr>
        <w:t>the</w:t>
      </w:r>
      <w:r w:rsidRPr="00735786">
        <w:rPr>
          <w:rFonts w:ascii="Times New Roman" w:hAnsi="Times New Roman" w:cs="Times New Roman"/>
        </w:rPr>
        <w:t xml:space="preserve"> place </w:t>
      </w:r>
      <w:r w:rsidR="00CD0C9A">
        <w:rPr>
          <w:rFonts w:ascii="Times New Roman" w:hAnsi="Times New Roman" w:cs="Times New Roman"/>
        </w:rPr>
        <w:t>to be for</w:t>
      </w:r>
      <w:r w:rsidR="00CD0C9A" w:rsidRPr="00735786">
        <w:rPr>
          <w:rFonts w:ascii="Times New Roman" w:hAnsi="Times New Roman" w:cs="Times New Roman"/>
        </w:rPr>
        <w:t xml:space="preserve"> </w:t>
      </w:r>
      <w:r w:rsidRPr="00735786">
        <w:rPr>
          <w:rFonts w:ascii="Times New Roman" w:hAnsi="Times New Roman" w:cs="Times New Roman"/>
        </w:rPr>
        <w:t xml:space="preserve">all </w:t>
      </w:r>
      <w:r w:rsidR="00FE35DA" w:rsidRPr="00735786">
        <w:rPr>
          <w:rFonts w:ascii="Times New Roman" w:hAnsi="Times New Roman" w:cs="Times New Roman"/>
        </w:rPr>
        <w:t>community banker</w:t>
      </w:r>
      <w:r w:rsidRPr="00735786">
        <w:rPr>
          <w:rFonts w:ascii="Times New Roman" w:hAnsi="Times New Roman" w:cs="Times New Roman"/>
        </w:rPr>
        <w:t>s</w:t>
      </w:r>
      <w:r w:rsidR="00FE35DA" w:rsidRPr="00735786">
        <w:rPr>
          <w:rFonts w:ascii="Times New Roman" w:hAnsi="Times New Roman" w:cs="Times New Roman"/>
        </w:rPr>
        <w:t xml:space="preserve"> frustrated</w:t>
      </w:r>
      <w:r w:rsidRPr="00735786">
        <w:rPr>
          <w:rFonts w:ascii="Times New Roman" w:hAnsi="Times New Roman" w:cs="Times New Roman"/>
        </w:rPr>
        <w:t xml:space="preserve"> at</w:t>
      </w:r>
      <w:r w:rsidR="00FE35DA" w:rsidRPr="00735786">
        <w:rPr>
          <w:rFonts w:ascii="Times New Roman" w:hAnsi="Times New Roman" w:cs="Times New Roman"/>
        </w:rPr>
        <w:t xml:space="preserve"> the thought of overregulation </w:t>
      </w:r>
      <w:r w:rsidRPr="00735786">
        <w:rPr>
          <w:rFonts w:ascii="Times New Roman" w:hAnsi="Times New Roman" w:cs="Times New Roman"/>
        </w:rPr>
        <w:t xml:space="preserve">by </w:t>
      </w:r>
      <w:r w:rsidR="00FE35DA" w:rsidRPr="00735786">
        <w:rPr>
          <w:rFonts w:ascii="Times New Roman" w:hAnsi="Times New Roman" w:cs="Times New Roman"/>
        </w:rPr>
        <w:t>banking regulators</w:t>
      </w:r>
      <w:r w:rsidRPr="00735786">
        <w:rPr>
          <w:rFonts w:ascii="Times New Roman" w:hAnsi="Times New Roman" w:cs="Times New Roman"/>
        </w:rPr>
        <w:t xml:space="preserve">. With a new administration and Congress in place, this is an </w:t>
      </w:r>
      <w:r w:rsidR="00FE35DA" w:rsidRPr="00735786">
        <w:rPr>
          <w:rFonts w:ascii="Times New Roman" w:hAnsi="Times New Roman" w:cs="Times New Roman"/>
        </w:rPr>
        <w:t>excellent opportunity</w:t>
      </w:r>
      <w:r w:rsidRPr="00735786">
        <w:rPr>
          <w:rFonts w:ascii="Times New Roman" w:hAnsi="Times New Roman" w:cs="Times New Roman"/>
        </w:rPr>
        <w:t xml:space="preserve"> to learn more about</w:t>
      </w:r>
      <w:r w:rsidR="00E70821">
        <w:rPr>
          <w:rFonts w:ascii="Times New Roman" w:hAnsi="Times New Roman" w:cs="Times New Roman"/>
        </w:rPr>
        <w:t xml:space="preserve"> the</w:t>
      </w:r>
      <w:r w:rsidR="00FE35DA" w:rsidRPr="00735786">
        <w:rPr>
          <w:rFonts w:ascii="Times New Roman" w:hAnsi="Times New Roman" w:cs="Times New Roman"/>
        </w:rPr>
        <w:t xml:space="preserve"> Repair</w:t>
      </w:r>
      <w:r w:rsidR="001561DB" w:rsidRPr="00735786">
        <w:rPr>
          <w:rFonts w:ascii="Times New Roman" w:hAnsi="Times New Roman" w:cs="Times New Roman"/>
        </w:rPr>
        <w:t>, Reform</w:t>
      </w:r>
      <w:r w:rsidR="00FE35DA" w:rsidRPr="00735786">
        <w:rPr>
          <w:rFonts w:ascii="Times New Roman" w:hAnsi="Times New Roman" w:cs="Times New Roman"/>
        </w:rPr>
        <w:t xml:space="preserve"> and Thriv</w:t>
      </w:r>
      <w:r w:rsidRPr="00735786">
        <w:rPr>
          <w:rFonts w:ascii="Times New Roman" w:hAnsi="Times New Roman" w:cs="Times New Roman"/>
        </w:rPr>
        <w:t>e</w:t>
      </w:r>
      <w:r w:rsidR="00E70821">
        <w:rPr>
          <w:rFonts w:ascii="Times New Roman" w:hAnsi="Times New Roman" w:cs="Times New Roman"/>
        </w:rPr>
        <w:t xml:space="preserve"> plan</w:t>
      </w:r>
      <w:r w:rsidRPr="00735786">
        <w:rPr>
          <w:rFonts w:ascii="Times New Roman" w:hAnsi="Times New Roman" w:cs="Times New Roman"/>
        </w:rPr>
        <w:t xml:space="preserve">, which ICBA is </w:t>
      </w:r>
      <w:r w:rsidR="00FE35DA" w:rsidRPr="00735786">
        <w:rPr>
          <w:rFonts w:ascii="Times New Roman" w:hAnsi="Times New Roman" w:cs="Times New Roman"/>
        </w:rPr>
        <w:t>advancing before the Congress</w:t>
      </w:r>
      <w:r w:rsidRPr="00735786">
        <w:rPr>
          <w:rFonts w:ascii="Times New Roman" w:hAnsi="Times New Roman" w:cs="Times New Roman"/>
        </w:rPr>
        <w:t xml:space="preserve">, </w:t>
      </w:r>
      <w:r w:rsidR="00FE35DA" w:rsidRPr="00735786">
        <w:rPr>
          <w:rFonts w:ascii="Times New Roman" w:hAnsi="Times New Roman" w:cs="Times New Roman"/>
        </w:rPr>
        <w:t xml:space="preserve">banking regulators and the administration. </w:t>
      </w:r>
    </w:p>
    <w:p w14:paraId="43A0B297" w14:textId="4B9E001A" w:rsidR="00793454" w:rsidRPr="00735786" w:rsidRDefault="00890786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>It</w:t>
      </w:r>
      <w:r w:rsidR="00FE35DA" w:rsidRPr="00735786">
        <w:rPr>
          <w:rFonts w:ascii="Times New Roman" w:hAnsi="Times New Roman" w:cs="Times New Roman"/>
        </w:rPr>
        <w:t xml:space="preserve"> would behoove any community banker to come to Washington, D</w:t>
      </w:r>
      <w:r w:rsidR="00FA64BC">
        <w:rPr>
          <w:rFonts w:ascii="Times New Roman" w:hAnsi="Times New Roman" w:cs="Times New Roman"/>
        </w:rPr>
        <w:t>.</w:t>
      </w:r>
      <w:r w:rsidR="00FE35DA" w:rsidRPr="00735786">
        <w:rPr>
          <w:rFonts w:ascii="Times New Roman" w:hAnsi="Times New Roman" w:cs="Times New Roman"/>
        </w:rPr>
        <w:t>C</w:t>
      </w:r>
      <w:r w:rsidR="00FA64BC">
        <w:rPr>
          <w:rFonts w:ascii="Times New Roman" w:hAnsi="Times New Roman" w:cs="Times New Roman"/>
        </w:rPr>
        <w:t>.,</w:t>
      </w:r>
      <w:r w:rsidR="00FE35DA" w:rsidRPr="00735786">
        <w:rPr>
          <w:rFonts w:ascii="Times New Roman" w:hAnsi="Times New Roman" w:cs="Times New Roman"/>
        </w:rPr>
        <w:t xml:space="preserve"> t</w:t>
      </w:r>
      <w:r w:rsidR="003772B9" w:rsidRPr="00735786">
        <w:rPr>
          <w:rFonts w:ascii="Times New Roman" w:hAnsi="Times New Roman" w:cs="Times New Roman"/>
        </w:rPr>
        <w:t>his year to</w:t>
      </w:r>
      <w:r w:rsidR="00FE35DA" w:rsidRPr="00735786">
        <w:rPr>
          <w:rFonts w:ascii="Times New Roman" w:hAnsi="Times New Roman" w:cs="Times New Roman"/>
        </w:rPr>
        <w:t xml:space="preserve"> make sure that </w:t>
      </w:r>
      <w:r w:rsidR="00CD0C9A">
        <w:rPr>
          <w:rFonts w:ascii="Times New Roman" w:hAnsi="Times New Roman" w:cs="Times New Roman"/>
        </w:rPr>
        <w:t>your</w:t>
      </w:r>
      <w:r w:rsidR="00CD0C9A" w:rsidRPr="00735786">
        <w:rPr>
          <w:rFonts w:ascii="Times New Roman" w:hAnsi="Times New Roman" w:cs="Times New Roman"/>
        </w:rPr>
        <w:t xml:space="preserve"> </w:t>
      </w:r>
      <w:r w:rsidR="00FE35DA" w:rsidRPr="00735786">
        <w:rPr>
          <w:rFonts w:ascii="Times New Roman" w:hAnsi="Times New Roman" w:cs="Times New Roman"/>
        </w:rPr>
        <w:t>voice</w:t>
      </w:r>
      <w:r w:rsidR="003772B9" w:rsidRPr="00735786">
        <w:rPr>
          <w:rFonts w:ascii="Times New Roman" w:hAnsi="Times New Roman" w:cs="Times New Roman"/>
        </w:rPr>
        <w:t xml:space="preserve">s </w:t>
      </w:r>
      <w:r w:rsidR="00CD0C9A">
        <w:rPr>
          <w:rFonts w:ascii="Times New Roman" w:hAnsi="Times New Roman" w:cs="Times New Roman"/>
        </w:rPr>
        <w:t>is</w:t>
      </w:r>
      <w:r w:rsidR="00CD0C9A" w:rsidRPr="00735786">
        <w:rPr>
          <w:rFonts w:ascii="Times New Roman" w:hAnsi="Times New Roman" w:cs="Times New Roman"/>
        </w:rPr>
        <w:t xml:space="preserve"> </w:t>
      </w:r>
      <w:r w:rsidR="003772B9" w:rsidRPr="00735786">
        <w:rPr>
          <w:rFonts w:ascii="Times New Roman" w:hAnsi="Times New Roman" w:cs="Times New Roman"/>
        </w:rPr>
        <w:t>being</w:t>
      </w:r>
      <w:r w:rsidR="00FE35DA" w:rsidRPr="00735786">
        <w:rPr>
          <w:rFonts w:ascii="Times New Roman" w:hAnsi="Times New Roman" w:cs="Times New Roman"/>
        </w:rPr>
        <w:t xml:space="preserve"> heard.</w:t>
      </w:r>
      <w:r w:rsidRPr="00735786">
        <w:rPr>
          <w:rFonts w:ascii="Times New Roman" w:hAnsi="Times New Roman" w:cs="Times New Roman"/>
        </w:rPr>
        <w:t xml:space="preserve"> </w:t>
      </w:r>
      <w:r w:rsidR="007A03B2" w:rsidRPr="00735786">
        <w:rPr>
          <w:rFonts w:ascii="Times New Roman" w:hAnsi="Times New Roman" w:cs="Times New Roman"/>
        </w:rPr>
        <w:t>And while a</w:t>
      </w:r>
      <w:r w:rsidR="00FE35DA" w:rsidRPr="00735786">
        <w:rPr>
          <w:rFonts w:ascii="Times New Roman" w:hAnsi="Times New Roman" w:cs="Times New Roman"/>
        </w:rPr>
        <w:t>ttendance has always been respectable</w:t>
      </w:r>
      <w:r w:rsidR="007A03B2" w:rsidRPr="00735786">
        <w:rPr>
          <w:rFonts w:ascii="Times New Roman" w:hAnsi="Times New Roman" w:cs="Times New Roman"/>
        </w:rPr>
        <w:t xml:space="preserve"> at this annual event</w:t>
      </w:r>
      <w:r w:rsidR="00FE35DA" w:rsidRPr="00735786">
        <w:rPr>
          <w:rFonts w:ascii="Times New Roman" w:hAnsi="Times New Roman" w:cs="Times New Roman"/>
        </w:rPr>
        <w:t>, given the opportunities that we have before</w:t>
      </w:r>
      <w:r w:rsidR="00325B89" w:rsidRPr="00735786">
        <w:rPr>
          <w:rFonts w:ascii="Times New Roman" w:hAnsi="Times New Roman" w:cs="Times New Roman"/>
        </w:rPr>
        <w:t xml:space="preserve"> us</w:t>
      </w:r>
      <w:r w:rsidR="00FE35DA" w:rsidRPr="00735786">
        <w:rPr>
          <w:rFonts w:ascii="Times New Roman" w:hAnsi="Times New Roman" w:cs="Times New Roman"/>
        </w:rPr>
        <w:t xml:space="preserve"> </w:t>
      </w:r>
      <w:r w:rsidR="007A03B2" w:rsidRPr="00735786">
        <w:rPr>
          <w:rFonts w:ascii="Times New Roman" w:hAnsi="Times New Roman" w:cs="Times New Roman"/>
        </w:rPr>
        <w:t>right now, we’re encouraging</w:t>
      </w:r>
      <w:r w:rsidR="00FE35DA" w:rsidRPr="00735786">
        <w:rPr>
          <w:rFonts w:ascii="Times New Roman" w:hAnsi="Times New Roman" w:cs="Times New Roman"/>
        </w:rPr>
        <w:t xml:space="preserve"> as many community bankers as possible to </w:t>
      </w:r>
      <w:r w:rsidR="007A03B2" w:rsidRPr="00735786">
        <w:rPr>
          <w:rFonts w:ascii="Times New Roman" w:hAnsi="Times New Roman" w:cs="Times New Roman"/>
        </w:rPr>
        <w:t xml:space="preserve">attend this year. The event complements ICBA’s partnerships </w:t>
      </w:r>
      <w:r w:rsidR="00FE35DA" w:rsidRPr="00735786">
        <w:rPr>
          <w:rFonts w:ascii="Times New Roman" w:hAnsi="Times New Roman" w:cs="Times New Roman"/>
        </w:rPr>
        <w:t>with 44 affiliated state associations</w:t>
      </w:r>
      <w:r w:rsidR="007A03B2" w:rsidRPr="00735786">
        <w:rPr>
          <w:rFonts w:ascii="Times New Roman" w:hAnsi="Times New Roman" w:cs="Times New Roman"/>
        </w:rPr>
        <w:t xml:space="preserve"> </w:t>
      </w:r>
      <w:r w:rsidR="001657F6" w:rsidRPr="00735786">
        <w:rPr>
          <w:rFonts w:ascii="Times New Roman" w:hAnsi="Times New Roman" w:cs="Times New Roman"/>
        </w:rPr>
        <w:t>that conduct</w:t>
      </w:r>
      <w:r w:rsidR="00E70821">
        <w:rPr>
          <w:rFonts w:ascii="Times New Roman" w:hAnsi="Times New Roman" w:cs="Times New Roman"/>
        </w:rPr>
        <w:t xml:space="preserve"> more than</w:t>
      </w:r>
      <w:r w:rsidR="001657F6" w:rsidRPr="00735786">
        <w:rPr>
          <w:rFonts w:ascii="Times New Roman" w:hAnsi="Times New Roman" w:cs="Times New Roman"/>
        </w:rPr>
        <w:t xml:space="preserve"> </w:t>
      </w:r>
      <w:r w:rsidR="00FE35DA" w:rsidRPr="00735786">
        <w:rPr>
          <w:rFonts w:ascii="Times New Roman" w:hAnsi="Times New Roman" w:cs="Times New Roman"/>
        </w:rPr>
        <w:t xml:space="preserve">300 in-person </w:t>
      </w:r>
      <w:r w:rsidR="00906743">
        <w:rPr>
          <w:rFonts w:ascii="Times New Roman" w:hAnsi="Times New Roman" w:cs="Times New Roman"/>
        </w:rPr>
        <w:t>c</w:t>
      </w:r>
      <w:r w:rsidR="00FE35DA" w:rsidRPr="00735786">
        <w:rPr>
          <w:rFonts w:ascii="Times New Roman" w:hAnsi="Times New Roman" w:cs="Times New Roman"/>
        </w:rPr>
        <w:t xml:space="preserve">ongressional visits </w:t>
      </w:r>
      <w:r w:rsidR="007A03B2" w:rsidRPr="00735786">
        <w:rPr>
          <w:rFonts w:ascii="Times New Roman" w:hAnsi="Times New Roman" w:cs="Times New Roman"/>
        </w:rPr>
        <w:t xml:space="preserve">annually. </w:t>
      </w:r>
    </w:p>
    <w:p w14:paraId="45ED54BD" w14:textId="4D4B4692" w:rsidR="007A03B2" w:rsidRPr="00735786" w:rsidRDefault="00793454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>The event will also offer</w:t>
      </w:r>
      <w:r w:rsidR="001657F6" w:rsidRPr="00735786">
        <w:rPr>
          <w:rFonts w:ascii="Times New Roman" w:hAnsi="Times New Roman" w:cs="Times New Roman"/>
        </w:rPr>
        <w:t xml:space="preserve"> a Capitol Hill </w:t>
      </w:r>
      <w:r w:rsidRPr="00735786">
        <w:rPr>
          <w:rFonts w:ascii="Times New Roman" w:hAnsi="Times New Roman" w:cs="Times New Roman"/>
        </w:rPr>
        <w:t xml:space="preserve">Lobbying </w:t>
      </w:r>
      <w:r w:rsidR="001657F6" w:rsidRPr="00735786">
        <w:rPr>
          <w:rFonts w:ascii="Times New Roman" w:hAnsi="Times New Roman" w:cs="Times New Roman"/>
        </w:rPr>
        <w:t>Refresher</w:t>
      </w:r>
      <w:r w:rsidRPr="00735786">
        <w:rPr>
          <w:rFonts w:ascii="Times New Roman" w:hAnsi="Times New Roman" w:cs="Times New Roman"/>
        </w:rPr>
        <w:t xml:space="preserve"> training for anyone who is new to the process. Attendees will come away </w:t>
      </w:r>
      <w:r w:rsidR="0063463D" w:rsidRPr="00735786">
        <w:rPr>
          <w:rFonts w:ascii="Times New Roman" w:hAnsi="Times New Roman" w:cs="Times New Roman"/>
        </w:rPr>
        <w:t>with</w:t>
      </w:r>
      <w:r w:rsidRPr="00735786">
        <w:rPr>
          <w:rFonts w:ascii="Times New Roman" w:hAnsi="Times New Roman" w:cs="Times New Roman"/>
        </w:rPr>
        <w:t xml:space="preserve"> vital, actionable tips on how to communicate with their elected officials for the benefit of community banks</w:t>
      </w:r>
      <w:r w:rsidR="001657F6" w:rsidRPr="00735786">
        <w:rPr>
          <w:rFonts w:ascii="Times New Roman" w:hAnsi="Times New Roman" w:cs="Times New Roman"/>
        </w:rPr>
        <w:t xml:space="preserve"> and the communities they serve. </w:t>
      </w:r>
    </w:p>
    <w:p w14:paraId="6182DB11" w14:textId="1736916F" w:rsidR="007A03B2" w:rsidRPr="00735786" w:rsidRDefault="007A03B2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>Individual community bankers are positioned to make a difference</w:t>
      </w:r>
      <w:r w:rsidR="00793454" w:rsidRPr="00735786">
        <w:rPr>
          <w:rFonts w:ascii="Times New Roman" w:hAnsi="Times New Roman" w:cs="Times New Roman"/>
        </w:rPr>
        <w:t xml:space="preserve"> right now and in the future</w:t>
      </w:r>
      <w:r w:rsidRPr="00735786">
        <w:rPr>
          <w:rFonts w:ascii="Times New Roman" w:hAnsi="Times New Roman" w:cs="Times New Roman"/>
        </w:rPr>
        <w:t xml:space="preserve">. </w:t>
      </w:r>
      <w:r w:rsidR="00793454" w:rsidRPr="00735786">
        <w:rPr>
          <w:rFonts w:ascii="Times New Roman" w:hAnsi="Times New Roman" w:cs="Times New Roman"/>
        </w:rPr>
        <w:t xml:space="preserve">A good starting point for someone who wants to do more on this front is to read </w:t>
      </w:r>
      <w:r w:rsidRPr="00735786">
        <w:rPr>
          <w:rFonts w:ascii="Times New Roman" w:hAnsi="Times New Roman" w:cs="Times New Roman"/>
        </w:rPr>
        <w:t>ICBA’s daily newsletter</w:t>
      </w:r>
      <w:r w:rsidR="00CD0C9A">
        <w:rPr>
          <w:rFonts w:ascii="Times New Roman" w:hAnsi="Times New Roman" w:cs="Times New Roman"/>
        </w:rPr>
        <w:t>,</w:t>
      </w:r>
      <w:r w:rsidR="00FE35DA" w:rsidRPr="00735786">
        <w:rPr>
          <w:rFonts w:ascii="Times New Roman" w:hAnsi="Times New Roman" w:cs="Times New Roman"/>
        </w:rPr>
        <w:t xml:space="preserve"> </w:t>
      </w:r>
      <w:r w:rsidR="00906743" w:rsidRPr="00735786">
        <w:rPr>
          <w:rFonts w:ascii="Times New Roman" w:hAnsi="Times New Roman" w:cs="Times New Roman"/>
        </w:rPr>
        <w:t>NewsWatch Today</w:t>
      </w:r>
      <w:r w:rsidR="00F92E02" w:rsidRPr="00735786">
        <w:rPr>
          <w:rFonts w:ascii="Times New Roman" w:hAnsi="Times New Roman" w:cs="Times New Roman"/>
        </w:rPr>
        <w:t xml:space="preserve">. Delivered directly to your inbox, the newsletter offers timely updates on legislative and regulatory developments, including potential </w:t>
      </w:r>
      <w:r w:rsidR="00CD0C9A">
        <w:rPr>
          <w:rFonts w:ascii="Times New Roman" w:hAnsi="Times New Roman" w:cs="Times New Roman"/>
        </w:rPr>
        <w:t>effe</w:t>
      </w:r>
      <w:r w:rsidR="00CD0C9A" w:rsidRPr="00735786">
        <w:rPr>
          <w:rFonts w:ascii="Times New Roman" w:hAnsi="Times New Roman" w:cs="Times New Roman"/>
        </w:rPr>
        <w:t xml:space="preserve">cts </w:t>
      </w:r>
      <w:r w:rsidR="00F92E02" w:rsidRPr="00735786">
        <w:rPr>
          <w:rFonts w:ascii="Times New Roman" w:hAnsi="Times New Roman" w:cs="Times New Roman"/>
        </w:rPr>
        <w:t xml:space="preserve">of proposed rules and laws on community bank operations.   </w:t>
      </w:r>
    </w:p>
    <w:p w14:paraId="3C0D6CFC" w14:textId="314C61CE" w:rsidR="00F92E02" w:rsidRPr="00735786" w:rsidRDefault="00F92E02" w:rsidP="00735786">
      <w:pPr>
        <w:autoSpaceDE w:val="0"/>
        <w:autoSpaceDN w:val="0"/>
        <w:adjustRightInd w:val="0"/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 xml:space="preserve">Community bankers can also </w:t>
      </w:r>
      <w:proofErr w:type="gramStart"/>
      <w:r w:rsidR="00FE35DA" w:rsidRPr="00735786">
        <w:rPr>
          <w:rFonts w:ascii="Times New Roman" w:hAnsi="Times New Roman" w:cs="Times New Roman"/>
        </w:rPr>
        <w:t>take action</w:t>
      </w:r>
      <w:proofErr w:type="gramEnd"/>
      <w:r w:rsidR="00FE35DA" w:rsidRPr="00735786">
        <w:rPr>
          <w:rFonts w:ascii="Times New Roman" w:hAnsi="Times New Roman" w:cs="Times New Roman"/>
        </w:rPr>
        <w:t xml:space="preserve"> through </w:t>
      </w:r>
      <w:r w:rsidR="00FA64BC">
        <w:rPr>
          <w:rFonts w:ascii="Times New Roman" w:hAnsi="Times New Roman" w:cs="Times New Roman"/>
        </w:rPr>
        <w:t>ICBA’s</w:t>
      </w:r>
      <w:r w:rsidR="00FE35DA" w:rsidRPr="00735786">
        <w:rPr>
          <w:rFonts w:ascii="Times New Roman" w:hAnsi="Times New Roman" w:cs="Times New Roman"/>
        </w:rPr>
        <w:t xml:space="preserve"> </w:t>
      </w:r>
      <w:r w:rsidR="00FA64BC" w:rsidRPr="00735786">
        <w:rPr>
          <w:rFonts w:ascii="Times New Roman" w:hAnsi="Times New Roman" w:cs="Times New Roman"/>
        </w:rPr>
        <w:t>Be Heard</w:t>
      </w:r>
      <w:r w:rsidR="00FA64BC" w:rsidRPr="00735786">
        <w:t xml:space="preserve"> Action Center (</w:t>
      </w:r>
      <w:r w:rsidR="00FA64BC" w:rsidRPr="00735786">
        <w:rPr>
          <w:i/>
          <w:iCs/>
        </w:rPr>
        <w:t>&lt;</w:t>
      </w:r>
      <w:proofErr w:type="spellStart"/>
      <w:r w:rsidR="00FA64BC" w:rsidRPr="00735786">
        <w:rPr>
          <w:i/>
          <w:iCs/>
        </w:rPr>
        <w:t>i</w:t>
      </w:r>
      <w:proofErr w:type="spellEnd"/>
      <w:r w:rsidR="00FA64BC" w:rsidRPr="00735786">
        <w:rPr>
          <w:i/>
          <w:iCs/>
        </w:rPr>
        <w:t>&gt;icba.quorum.us&lt;</w:t>
      </w:r>
      <w:proofErr w:type="spellStart"/>
      <w:r w:rsidR="00FA64BC" w:rsidRPr="00735786">
        <w:rPr>
          <w:i/>
          <w:iCs/>
        </w:rPr>
        <w:t>i</w:t>
      </w:r>
      <w:proofErr w:type="spellEnd"/>
      <w:r w:rsidR="00FA64BC" w:rsidRPr="00735786">
        <w:rPr>
          <w:i/>
          <w:iCs/>
        </w:rPr>
        <w:t>&gt;</w:t>
      </w:r>
      <w:r w:rsidR="00FA64BC" w:rsidRPr="00735786">
        <w:t>)</w:t>
      </w:r>
      <w:r w:rsidR="00FA64BC" w:rsidRPr="00735786">
        <w:rPr>
          <w:rFonts w:ascii="Times New Roman" w:hAnsi="Times New Roman" w:cs="Times New Roman"/>
        </w:rPr>
        <w:t>.</w:t>
      </w:r>
      <w:r w:rsidR="008C6182" w:rsidRPr="00735786">
        <w:rPr>
          <w:rFonts w:ascii="Times New Roman" w:hAnsi="Times New Roman" w:cs="Times New Roman"/>
        </w:rPr>
        <w:t xml:space="preserve"> B</w:t>
      </w:r>
      <w:r w:rsidR="003303B3" w:rsidRPr="00735786">
        <w:rPr>
          <w:rFonts w:ascii="Times New Roman" w:hAnsi="Times New Roman" w:cs="Times New Roman"/>
        </w:rPr>
        <w:t>ankers can</w:t>
      </w:r>
      <w:r w:rsidR="008C6182" w:rsidRPr="00735786">
        <w:rPr>
          <w:rFonts w:ascii="Times New Roman" w:hAnsi="Times New Roman" w:cs="Times New Roman"/>
        </w:rPr>
        <w:t xml:space="preserve"> use the online platform to</w:t>
      </w:r>
      <w:r w:rsidR="003303B3" w:rsidRPr="00735786">
        <w:rPr>
          <w:rFonts w:ascii="Times New Roman" w:hAnsi="Times New Roman" w:cs="Times New Roman"/>
        </w:rPr>
        <w:t xml:space="preserve"> engage in grassroots advocacy </w:t>
      </w:r>
      <w:r w:rsidR="003303B3" w:rsidRPr="00735786">
        <w:rPr>
          <w:rFonts w:ascii="Times New Roman" w:hAnsi="Times New Roman" w:cs="Times New Roman"/>
        </w:rPr>
        <w:lastRenderedPageBreak/>
        <w:t xml:space="preserve">efforts. It empowers bankers to connect with their elected officials on key legislative issues </w:t>
      </w:r>
      <w:r w:rsidR="00CD0C9A">
        <w:rPr>
          <w:rFonts w:ascii="Times New Roman" w:hAnsi="Times New Roman" w:cs="Times New Roman"/>
        </w:rPr>
        <w:t>affecting</w:t>
      </w:r>
      <w:r w:rsidR="00CD0C9A" w:rsidRPr="00735786">
        <w:rPr>
          <w:rFonts w:ascii="Times New Roman" w:hAnsi="Times New Roman" w:cs="Times New Roman"/>
        </w:rPr>
        <w:t xml:space="preserve"> </w:t>
      </w:r>
      <w:r w:rsidR="003303B3" w:rsidRPr="00735786">
        <w:rPr>
          <w:rFonts w:ascii="Times New Roman" w:hAnsi="Times New Roman" w:cs="Times New Roman"/>
        </w:rPr>
        <w:t xml:space="preserve">the industry and the communities they serve, and incorporates important topics like regulatory burden relief, farm bill reauthorization, </w:t>
      </w:r>
      <w:r w:rsidR="00CD0C9A">
        <w:rPr>
          <w:rFonts w:ascii="Times New Roman" w:hAnsi="Times New Roman" w:cs="Times New Roman"/>
        </w:rPr>
        <w:t xml:space="preserve">the </w:t>
      </w:r>
      <w:r w:rsidR="003303B3" w:rsidRPr="00735786">
        <w:rPr>
          <w:rFonts w:ascii="Times New Roman" w:hAnsi="Times New Roman" w:cs="Times New Roman"/>
        </w:rPr>
        <w:t>credit union tax exemption and</w:t>
      </w:r>
      <w:r w:rsidR="000344A3" w:rsidRPr="00735786">
        <w:rPr>
          <w:rFonts w:ascii="Times New Roman" w:hAnsi="Times New Roman" w:cs="Times New Roman"/>
          <w:kern w:val="0"/>
        </w:rPr>
        <w:t xml:space="preserve"> addressing the expiration of provisions of the 2017 Tax Cuts and Jobs Act at the end of 2025. </w:t>
      </w:r>
    </w:p>
    <w:p w14:paraId="54436D1F" w14:textId="5A50EBEF" w:rsidR="00FE35DA" w:rsidRPr="00735786" w:rsidRDefault="00FE35DA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 xml:space="preserve">Right now, </w:t>
      </w:r>
      <w:r w:rsidR="008C6182" w:rsidRPr="00735786">
        <w:rPr>
          <w:rFonts w:ascii="Times New Roman" w:hAnsi="Times New Roman" w:cs="Times New Roman"/>
        </w:rPr>
        <w:t xml:space="preserve">ICBA members </w:t>
      </w:r>
      <w:r w:rsidR="00CD0C9A">
        <w:rPr>
          <w:rFonts w:ascii="Times New Roman" w:hAnsi="Times New Roman" w:cs="Times New Roman"/>
        </w:rPr>
        <w:t xml:space="preserve">who </w:t>
      </w:r>
      <w:r w:rsidR="00793454" w:rsidRPr="00735786">
        <w:rPr>
          <w:rFonts w:ascii="Times New Roman" w:hAnsi="Times New Roman" w:cs="Times New Roman"/>
        </w:rPr>
        <w:t xml:space="preserve">want to get involved can reach </w:t>
      </w:r>
      <w:r w:rsidRPr="00735786">
        <w:rPr>
          <w:rFonts w:ascii="Times New Roman" w:hAnsi="Times New Roman" w:cs="Times New Roman"/>
        </w:rPr>
        <w:t xml:space="preserve">out to their legislators in support of the community bank legislative agenda. </w:t>
      </w:r>
      <w:r w:rsidR="008C6182" w:rsidRPr="00735786">
        <w:rPr>
          <w:rFonts w:ascii="Times New Roman" w:hAnsi="Times New Roman" w:cs="Times New Roman"/>
        </w:rPr>
        <w:t xml:space="preserve">Any </w:t>
      </w:r>
      <w:r w:rsidRPr="00735786">
        <w:rPr>
          <w:rFonts w:ascii="Times New Roman" w:hAnsi="Times New Roman" w:cs="Times New Roman"/>
        </w:rPr>
        <w:t>community banker</w:t>
      </w:r>
      <w:r w:rsidR="008C6182" w:rsidRPr="00735786">
        <w:rPr>
          <w:rFonts w:ascii="Times New Roman" w:hAnsi="Times New Roman" w:cs="Times New Roman"/>
        </w:rPr>
        <w:t xml:space="preserve"> can get involved at this level; </w:t>
      </w:r>
      <w:r w:rsidRPr="00735786">
        <w:rPr>
          <w:rFonts w:ascii="Times New Roman" w:hAnsi="Times New Roman" w:cs="Times New Roman"/>
        </w:rPr>
        <w:t xml:space="preserve">you don't have to be a C-suite banker to come to </w:t>
      </w:r>
      <w:r w:rsidR="008C6182" w:rsidRPr="00735786">
        <w:rPr>
          <w:rFonts w:ascii="Times New Roman" w:hAnsi="Times New Roman" w:cs="Times New Roman"/>
        </w:rPr>
        <w:t>Washington for the Summit.</w:t>
      </w:r>
      <w:r w:rsidRPr="00735786">
        <w:rPr>
          <w:rFonts w:ascii="Times New Roman" w:hAnsi="Times New Roman" w:cs="Times New Roman"/>
        </w:rPr>
        <w:t xml:space="preserve"> Anyone who appreciates what community </w:t>
      </w:r>
      <w:bookmarkEnd w:id="3"/>
      <w:r w:rsidRPr="00735786">
        <w:rPr>
          <w:rFonts w:ascii="Times New Roman" w:hAnsi="Times New Roman" w:cs="Times New Roman"/>
        </w:rPr>
        <w:t xml:space="preserve">banks do </w:t>
      </w:r>
      <w:r w:rsidR="00857995" w:rsidRPr="00735786">
        <w:rPr>
          <w:rFonts w:ascii="Times New Roman" w:hAnsi="Times New Roman" w:cs="Times New Roman"/>
        </w:rPr>
        <w:t xml:space="preserve">can take this step and </w:t>
      </w:r>
      <w:r w:rsidRPr="00735786">
        <w:rPr>
          <w:rFonts w:ascii="Times New Roman" w:hAnsi="Times New Roman" w:cs="Times New Roman"/>
        </w:rPr>
        <w:t>make sure</w:t>
      </w:r>
      <w:r w:rsidR="00857995" w:rsidRPr="00735786">
        <w:rPr>
          <w:rFonts w:ascii="Times New Roman" w:hAnsi="Times New Roman" w:cs="Times New Roman"/>
        </w:rPr>
        <w:t xml:space="preserve"> </w:t>
      </w:r>
      <w:r w:rsidRPr="00735786">
        <w:rPr>
          <w:rFonts w:ascii="Times New Roman" w:hAnsi="Times New Roman" w:cs="Times New Roman"/>
        </w:rPr>
        <w:t>their voice</w:t>
      </w:r>
      <w:r w:rsidR="00857995" w:rsidRPr="00735786">
        <w:rPr>
          <w:rFonts w:ascii="Times New Roman" w:hAnsi="Times New Roman" w:cs="Times New Roman"/>
        </w:rPr>
        <w:t>s</w:t>
      </w:r>
      <w:r w:rsidRPr="00735786">
        <w:rPr>
          <w:rFonts w:ascii="Times New Roman" w:hAnsi="Times New Roman" w:cs="Times New Roman"/>
        </w:rPr>
        <w:t xml:space="preserve"> </w:t>
      </w:r>
      <w:r w:rsidR="00857995" w:rsidRPr="00735786">
        <w:rPr>
          <w:rFonts w:ascii="Times New Roman" w:hAnsi="Times New Roman" w:cs="Times New Roman"/>
        </w:rPr>
        <w:t>are</w:t>
      </w:r>
      <w:r w:rsidRPr="00735786">
        <w:rPr>
          <w:rFonts w:ascii="Times New Roman" w:hAnsi="Times New Roman" w:cs="Times New Roman"/>
        </w:rPr>
        <w:t xml:space="preserve"> heard on Capitol Hill.</w:t>
      </w:r>
    </w:p>
    <w:p w14:paraId="11387A72" w14:textId="7E9B5592" w:rsidR="00FE35DA" w:rsidRPr="00735786" w:rsidRDefault="00FE35DA" w:rsidP="00735786">
      <w:pPr>
        <w:spacing w:after="240" w:line="276" w:lineRule="auto"/>
        <w:rPr>
          <w:rFonts w:ascii="Times New Roman" w:hAnsi="Times New Roman" w:cs="Times New Roman"/>
        </w:rPr>
      </w:pPr>
    </w:p>
    <w:p w14:paraId="1C62A24A" w14:textId="328FBEF7" w:rsidR="00FE35DA" w:rsidRPr="00735786" w:rsidRDefault="00FE35DA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  <w:b/>
          <w:bCs/>
        </w:rPr>
        <w:t>Aaron</w:t>
      </w:r>
      <w:r w:rsidR="00CD0C9A">
        <w:rPr>
          <w:rFonts w:ascii="Times New Roman" w:hAnsi="Times New Roman" w:cs="Times New Roman"/>
          <w:b/>
          <w:bCs/>
        </w:rPr>
        <w:t xml:space="preserve"> </w:t>
      </w:r>
      <w:r w:rsidRPr="00735786">
        <w:rPr>
          <w:rFonts w:ascii="Times New Roman" w:hAnsi="Times New Roman" w:cs="Times New Roman"/>
          <w:b/>
          <w:bCs/>
        </w:rPr>
        <w:t>Stetter</w:t>
      </w:r>
      <w:r w:rsidRPr="00735786">
        <w:rPr>
          <w:rFonts w:ascii="Times New Roman" w:hAnsi="Times New Roman" w:cs="Times New Roman"/>
        </w:rPr>
        <w:t xml:space="preserve"> is </w:t>
      </w:r>
      <w:r w:rsidR="00352671" w:rsidRPr="00735786">
        <w:rPr>
          <w:rFonts w:ascii="Times New Roman" w:hAnsi="Times New Roman" w:cs="Times New Roman"/>
        </w:rPr>
        <w:t xml:space="preserve">EVP for </w:t>
      </w:r>
      <w:r w:rsidRPr="00735786">
        <w:rPr>
          <w:rFonts w:ascii="Times New Roman" w:hAnsi="Times New Roman" w:cs="Times New Roman"/>
        </w:rPr>
        <w:t xml:space="preserve">affiliate and volunteer relations </w:t>
      </w:r>
      <w:r w:rsidR="00352671" w:rsidRPr="00735786">
        <w:rPr>
          <w:rFonts w:ascii="Times New Roman" w:hAnsi="Times New Roman" w:cs="Times New Roman"/>
        </w:rPr>
        <w:t>at</w:t>
      </w:r>
      <w:r w:rsidRPr="00735786">
        <w:rPr>
          <w:rFonts w:ascii="Times New Roman" w:hAnsi="Times New Roman" w:cs="Times New Roman"/>
        </w:rPr>
        <w:t xml:space="preserve"> ICBA.</w:t>
      </w:r>
    </w:p>
    <w:p w14:paraId="0274DF9F" w14:textId="18C43F10" w:rsidR="00FA012D" w:rsidRPr="00735786" w:rsidRDefault="00906743" w:rsidP="00735786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>[ends]</w:t>
      </w:r>
    </w:p>
    <w:p w14:paraId="6ED91891" w14:textId="77777777" w:rsidR="00906743" w:rsidRDefault="00906743">
      <w:pPr>
        <w:spacing w:after="240" w:line="276" w:lineRule="auto"/>
        <w:rPr>
          <w:rFonts w:ascii="Times New Roman" w:hAnsi="Times New Roman" w:cs="Times New Roman"/>
        </w:rPr>
      </w:pPr>
    </w:p>
    <w:p w14:paraId="51426676" w14:textId="074A3465" w:rsidR="00CD0C9A" w:rsidRDefault="00CD0C9A">
      <w:pPr>
        <w:spacing w:after="24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[boxout]</w:t>
      </w:r>
    </w:p>
    <w:p w14:paraId="7ED0EC28" w14:textId="26E97EAC" w:rsidR="00CD0C9A" w:rsidRPr="00735786" w:rsidRDefault="00CD0C9A">
      <w:pPr>
        <w:spacing w:after="240" w:line="276" w:lineRule="auto"/>
        <w:rPr>
          <w:rFonts w:ascii="Times New Roman" w:hAnsi="Times New Roman" w:cs="Times New Roman"/>
          <w:b/>
          <w:bCs/>
        </w:rPr>
      </w:pPr>
      <w:r w:rsidRPr="00735786">
        <w:rPr>
          <w:rFonts w:ascii="Times New Roman" w:hAnsi="Times New Roman" w:cs="Times New Roman"/>
          <w:b/>
          <w:bCs/>
        </w:rPr>
        <w:t>Register for Capital Summit today</w:t>
      </w:r>
    </w:p>
    <w:p w14:paraId="06A7F808" w14:textId="6C915410" w:rsidR="00CD0C9A" w:rsidRDefault="00CD0C9A">
      <w:pPr>
        <w:spacing w:after="24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Visit icba.org/</w:t>
      </w:r>
      <w:proofErr w:type="spellStart"/>
      <w:r>
        <w:rPr>
          <w:rFonts w:ascii="Times New Roman" w:hAnsi="Times New Roman" w:cs="Times New Roman"/>
        </w:rPr>
        <w:t>capitalsummit</w:t>
      </w:r>
      <w:proofErr w:type="spellEnd"/>
      <w:r>
        <w:rPr>
          <w:rFonts w:ascii="Times New Roman" w:hAnsi="Times New Roman" w:cs="Times New Roman"/>
        </w:rPr>
        <w:t xml:space="preserve"> to learn more about the event and register to join your fellow community bankers in Washington.</w:t>
      </w:r>
    </w:p>
    <w:p w14:paraId="13758292" w14:textId="77777777" w:rsidR="00CD0C9A" w:rsidRPr="00735786" w:rsidRDefault="00CD0C9A" w:rsidP="00735786">
      <w:pPr>
        <w:spacing w:after="240" w:line="276" w:lineRule="auto"/>
        <w:rPr>
          <w:rFonts w:ascii="Times New Roman" w:hAnsi="Times New Roman" w:cs="Times New Roman"/>
        </w:rPr>
      </w:pPr>
    </w:p>
    <w:p w14:paraId="70B5CC79" w14:textId="004BFB58" w:rsidR="00906743" w:rsidRDefault="00906743" w:rsidP="00906743">
      <w:pPr>
        <w:spacing w:after="240" w:line="276" w:lineRule="auto"/>
        <w:rPr>
          <w:rFonts w:ascii="Times New Roman" w:hAnsi="Times New Roman" w:cs="Times New Roman"/>
        </w:rPr>
      </w:pPr>
      <w:r w:rsidRPr="00735786">
        <w:rPr>
          <w:rFonts w:ascii="Times New Roman" w:hAnsi="Times New Roman" w:cs="Times New Roman"/>
        </w:rPr>
        <w:t>[pull quote]</w:t>
      </w:r>
    </w:p>
    <w:p w14:paraId="1C12AFD1" w14:textId="49A462AC" w:rsidR="00FA64BC" w:rsidRPr="00735786" w:rsidRDefault="00CD0C9A" w:rsidP="00735786">
      <w:pPr>
        <w:spacing w:after="240" w:line="276" w:lineRule="auto"/>
        <w:rPr>
          <w:rFonts w:ascii="Times New Roman" w:hAnsi="Times New Roman" w:cs="Times New Roman"/>
        </w:rPr>
      </w:pPr>
      <w:r w:rsidRPr="00803E22">
        <w:rPr>
          <w:rFonts w:ascii="Times New Roman" w:hAnsi="Times New Roman" w:cs="Times New Roman"/>
        </w:rPr>
        <w:t xml:space="preserve">With much policy uncertainty coming out of Washington this year, the ICBA Capital Summit will give bankers a platform for collectively addressing emerging challenges and ensuring that their voices are heard by policymakers.   </w:t>
      </w:r>
    </w:p>
    <w:sectPr w:rsidR="00FA64BC" w:rsidRPr="007357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0B3FE9"/>
    <w:multiLevelType w:val="multilevel"/>
    <w:tmpl w:val="24DA4B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1103AA"/>
    <w:multiLevelType w:val="multilevel"/>
    <w:tmpl w:val="78E2F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E4C4D06"/>
    <w:multiLevelType w:val="multilevel"/>
    <w:tmpl w:val="2DD21D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31842B8"/>
    <w:multiLevelType w:val="multilevel"/>
    <w:tmpl w:val="7CEABF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3B25225"/>
    <w:multiLevelType w:val="multilevel"/>
    <w:tmpl w:val="3A9840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D5C7FB8"/>
    <w:multiLevelType w:val="multilevel"/>
    <w:tmpl w:val="F4526D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E3A5228"/>
    <w:multiLevelType w:val="multilevel"/>
    <w:tmpl w:val="03927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C0331D3"/>
    <w:multiLevelType w:val="hybridMultilevel"/>
    <w:tmpl w:val="2C4001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6F0616"/>
    <w:multiLevelType w:val="multilevel"/>
    <w:tmpl w:val="73AE5C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AF71DA4"/>
    <w:multiLevelType w:val="multilevel"/>
    <w:tmpl w:val="C4EE5FC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EC17BE4"/>
    <w:multiLevelType w:val="multilevel"/>
    <w:tmpl w:val="64F0A6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620723846">
    <w:abstractNumId w:val="5"/>
  </w:num>
  <w:num w:numId="2" w16cid:durableId="1108967288">
    <w:abstractNumId w:val="9"/>
  </w:num>
  <w:num w:numId="3" w16cid:durableId="899482676">
    <w:abstractNumId w:val="8"/>
  </w:num>
  <w:num w:numId="4" w16cid:durableId="313802390">
    <w:abstractNumId w:val="10"/>
  </w:num>
  <w:num w:numId="5" w16cid:durableId="1238980370">
    <w:abstractNumId w:val="4"/>
  </w:num>
  <w:num w:numId="6" w16cid:durableId="1751465792">
    <w:abstractNumId w:val="0"/>
  </w:num>
  <w:num w:numId="7" w16cid:durableId="1219169408">
    <w:abstractNumId w:val="2"/>
  </w:num>
  <w:num w:numId="8" w16cid:durableId="1313213424">
    <w:abstractNumId w:val="6"/>
  </w:num>
  <w:num w:numId="9" w16cid:durableId="1378818581">
    <w:abstractNumId w:val="1"/>
  </w:num>
  <w:num w:numId="10" w16cid:durableId="808985572">
    <w:abstractNumId w:val="3"/>
  </w:num>
  <w:num w:numId="11" w16cid:durableId="16519034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7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5DA"/>
    <w:rsid w:val="000344A3"/>
    <w:rsid w:val="000F6CDC"/>
    <w:rsid w:val="00143E05"/>
    <w:rsid w:val="001561DB"/>
    <w:rsid w:val="001657F6"/>
    <w:rsid w:val="00263FB9"/>
    <w:rsid w:val="00273A93"/>
    <w:rsid w:val="002A686F"/>
    <w:rsid w:val="002C1BB6"/>
    <w:rsid w:val="00325B89"/>
    <w:rsid w:val="003303B3"/>
    <w:rsid w:val="0033704A"/>
    <w:rsid w:val="0034383D"/>
    <w:rsid w:val="00352671"/>
    <w:rsid w:val="00363311"/>
    <w:rsid w:val="003772B9"/>
    <w:rsid w:val="00405AB6"/>
    <w:rsid w:val="004E4DAF"/>
    <w:rsid w:val="004E5418"/>
    <w:rsid w:val="00514413"/>
    <w:rsid w:val="0063463D"/>
    <w:rsid w:val="00672581"/>
    <w:rsid w:val="006D7F1A"/>
    <w:rsid w:val="00735786"/>
    <w:rsid w:val="0077563D"/>
    <w:rsid w:val="00780595"/>
    <w:rsid w:val="00793454"/>
    <w:rsid w:val="007A03B2"/>
    <w:rsid w:val="007B5CBD"/>
    <w:rsid w:val="007E2D9D"/>
    <w:rsid w:val="00857995"/>
    <w:rsid w:val="00890786"/>
    <w:rsid w:val="008C6182"/>
    <w:rsid w:val="00906743"/>
    <w:rsid w:val="00910033"/>
    <w:rsid w:val="00991542"/>
    <w:rsid w:val="00A07AEC"/>
    <w:rsid w:val="00CD0C9A"/>
    <w:rsid w:val="00E70821"/>
    <w:rsid w:val="00E92B92"/>
    <w:rsid w:val="00F405C8"/>
    <w:rsid w:val="00F92E02"/>
    <w:rsid w:val="00FA012D"/>
    <w:rsid w:val="00FA64BC"/>
    <w:rsid w:val="00FA7205"/>
    <w:rsid w:val="00FE35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5B7CA4"/>
  <w15:chartTrackingRefBased/>
  <w15:docId w15:val="{35BCDF9B-A01B-6B46-8E3C-E15890758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E35D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35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35D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35D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35D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35DA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35DA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35DA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35DA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qFormat/>
    <w:rsid w:val="00672581"/>
    <w:rPr>
      <w:color w:val="0070C0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FE35D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E35D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35D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E35D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E35D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E35D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35D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E35D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E35D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E35DA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E35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35DA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E35D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E35DA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E35D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E35D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E35D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E35D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35D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E35DA"/>
    <w:rPr>
      <w:b/>
      <w:bCs/>
      <w:smallCaps/>
      <w:color w:val="0F4761" w:themeColor="accent1" w:themeShade="BF"/>
      <w:spacing w:val="5"/>
    </w:rPr>
  </w:style>
  <w:style w:type="character" w:styleId="UnresolvedMention">
    <w:name w:val="Unresolved Mention"/>
    <w:basedOn w:val="DefaultParagraphFont"/>
    <w:uiPriority w:val="99"/>
    <w:semiHidden/>
    <w:unhideWhenUsed/>
    <w:rsid w:val="00FE35D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63463D"/>
    <w:rPr>
      <w:color w:val="96607D" w:themeColor="followedHyperlink"/>
      <w:u w:val="single"/>
    </w:rPr>
  </w:style>
  <w:style w:type="paragraph" w:styleId="Revision">
    <w:name w:val="Revision"/>
    <w:hidden/>
    <w:uiPriority w:val="99"/>
    <w:semiHidden/>
    <w:rsid w:val="001561D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874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82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icba.org/events/icba-capital-summ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859</Words>
  <Characters>4902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Catie Wirtemburg</dc:creator>
  <cp:keywords/>
  <dc:description/>
  <cp:lastModifiedBy>Tarra Willox</cp:lastModifiedBy>
  <cp:revision>4</cp:revision>
  <dcterms:created xsi:type="dcterms:W3CDTF">2025-02-21T19:31:00Z</dcterms:created>
  <dcterms:modified xsi:type="dcterms:W3CDTF">2025-03-19T14:57:00Z</dcterms:modified>
</cp:coreProperties>
</file>